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27"/>
      </w:tblGrid>
      <w:tr w:rsidR="00F80EBD" w:rsidRPr="00EC6E01" w:rsidTr="00F80EBD">
        <w:trPr>
          <w:trHeight w:val="597"/>
        </w:trPr>
        <w:tc>
          <w:tcPr>
            <w:tcW w:w="15027" w:type="dxa"/>
            <w:tcBorders>
              <w:top w:val="single" w:sz="12" w:space="0" w:color="auto"/>
            </w:tcBorders>
            <w:shd w:val="clear" w:color="auto" w:fill="CCCCCC"/>
          </w:tcPr>
          <w:p w:rsidR="00F80EBD" w:rsidRPr="009B3515" w:rsidRDefault="00F80EBD" w:rsidP="00F80E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80EBD" w:rsidRPr="00EC6E01" w:rsidRDefault="00F80EBD" w:rsidP="00F80EBD">
            <w:pPr>
              <w:jc w:val="center"/>
              <w:rPr>
                <w:rFonts w:ascii="Calibri" w:hAnsi="Calibri" w:cs="Arial"/>
              </w:rPr>
            </w:pPr>
            <w:r w:rsidRPr="00EC6E01">
              <w:rPr>
                <w:rFonts w:ascii="Calibri" w:hAnsi="Calibri" w:cs="Arial"/>
                <w:b/>
              </w:rPr>
              <w:t>CCL “CAME</w:t>
            </w:r>
            <w:r w:rsidR="00532069" w:rsidRPr="00EC6E01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403235" w:rsidRPr="00EC6E01">
              <w:rPr>
                <w:rFonts w:ascii="Calibri" w:hAnsi="Calibri" w:cs="Arial"/>
                <w:b/>
              </w:rPr>
              <w:t>C</w:t>
            </w:r>
            <w:r w:rsidR="00532069" w:rsidRPr="00EC6E01">
              <w:rPr>
                <w:rFonts w:ascii="Calibri" w:hAnsi="Calibri" w:cs="Arial"/>
                <w:b/>
              </w:rPr>
              <w:t>hapters</w:t>
            </w:r>
            <w:proofErr w:type="spellEnd"/>
            <w:r w:rsidRPr="00EC6E01">
              <w:rPr>
                <w:rFonts w:ascii="Calibri" w:hAnsi="Calibri" w:cs="Arial"/>
                <w:b/>
              </w:rPr>
              <w:t>”</w:t>
            </w:r>
          </w:p>
          <w:p w:rsidR="00F80EBD" w:rsidRPr="00EC6E01" w:rsidRDefault="00F80EBD" w:rsidP="00F80EB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F80EBD" w:rsidRPr="00EC6E01" w:rsidRDefault="00F80EBD" w:rsidP="00F80EBD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proofErr w:type="spellStart"/>
      <w:r w:rsidRPr="00EC6E01">
        <w:rPr>
          <w:rFonts w:ascii="Calibri" w:hAnsi="Calibri"/>
          <w:bCs/>
          <w:sz w:val="16"/>
          <w:szCs w:val="16"/>
          <w:lang w:val="en-US"/>
        </w:rPr>
        <w:t>Uppdaterad</w:t>
      </w:r>
      <w:proofErr w:type="spellEnd"/>
      <w:r w:rsidRPr="00EC6E01">
        <w:rPr>
          <w:rFonts w:ascii="Calibri" w:hAnsi="Calibri"/>
          <w:bCs/>
          <w:sz w:val="16"/>
          <w:szCs w:val="16"/>
          <w:lang w:val="en-US"/>
        </w:rPr>
        <w:t xml:space="preserve"> </w:t>
      </w:r>
      <w:proofErr w:type="spellStart"/>
      <w:r w:rsidRPr="00EC6E01">
        <w:rPr>
          <w:rFonts w:ascii="Calibri" w:hAnsi="Calibri"/>
          <w:bCs/>
          <w:sz w:val="16"/>
          <w:szCs w:val="16"/>
          <w:lang w:val="en-US"/>
        </w:rPr>
        <w:t>enligt</w:t>
      </w:r>
      <w:proofErr w:type="spellEnd"/>
      <w:r w:rsidRPr="00EC6E01">
        <w:rPr>
          <w:rFonts w:ascii="Calibri" w:hAnsi="Calibri"/>
          <w:bCs/>
          <w:sz w:val="16"/>
          <w:szCs w:val="16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481"/>
      </w:tblGrid>
      <w:tr w:rsidR="00902D1C" w:rsidRPr="00EC6E01" w:rsidTr="00902D1C">
        <w:tc>
          <w:tcPr>
            <w:tcW w:w="1618" w:type="dxa"/>
          </w:tcPr>
          <w:p w:rsidR="00902D1C" w:rsidRPr="00EC6E01" w:rsidRDefault="00902D1C" w:rsidP="00902D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EC6E01">
              <w:rPr>
                <w:rFonts w:ascii="Calibri" w:hAnsi="Calibri"/>
                <w:bCs/>
                <w:sz w:val="16"/>
                <w:szCs w:val="16"/>
                <w:lang w:val="en-US"/>
              </w:rPr>
              <w:t>2015/029/R</w:t>
            </w:r>
          </w:p>
        </w:tc>
        <w:tc>
          <w:tcPr>
            <w:tcW w:w="1481" w:type="dxa"/>
          </w:tcPr>
          <w:p w:rsidR="00902D1C" w:rsidRPr="00EC6E01" w:rsidRDefault="00902D1C" w:rsidP="00902D1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EC6E01">
              <w:rPr>
                <w:rFonts w:ascii="Calibri" w:hAnsi="Calibri"/>
                <w:bCs/>
                <w:sz w:val="16"/>
                <w:szCs w:val="16"/>
                <w:lang w:val="en-US"/>
              </w:rPr>
              <w:t>2016/011/R</w:t>
            </w:r>
          </w:p>
        </w:tc>
      </w:tr>
      <w:tr w:rsidR="00902D1C" w:rsidRPr="00EC6E01" w:rsidTr="00902D1C">
        <w:tc>
          <w:tcPr>
            <w:tcW w:w="1618" w:type="dxa"/>
          </w:tcPr>
          <w:p w:rsidR="00902D1C" w:rsidRPr="00EC6E01" w:rsidRDefault="005A6ED8" w:rsidP="00F80E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EC6E01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481" w:type="dxa"/>
          </w:tcPr>
          <w:p w:rsidR="00902D1C" w:rsidRPr="00EC6E01" w:rsidRDefault="005A6ED8" w:rsidP="00F80E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EC6E01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F80EBD" w:rsidRPr="00EC6E01" w:rsidRDefault="00F80EBD" w:rsidP="00F80EBD">
      <w:pPr>
        <w:rPr>
          <w:rFonts w:ascii="Calibri" w:hAnsi="Calibri"/>
          <w:b/>
          <w:sz w:val="16"/>
          <w:szCs w:val="16"/>
          <w:lang w:val="en-US"/>
        </w:rPr>
      </w:pPr>
    </w:p>
    <w:p w:rsidR="008D605B" w:rsidRPr="00EC6E01" w:rsidRDefault="00AD303D" w:rsidP="00F80EBD">
      <w:pPr>
        <w:rPr>
          <w:rFonts w:ascii="Calibri" w:hAnsi="Calibri"/>
          <w:lang w:val="en-US"/>
        </w:rPr>
      </w:pPr>
      <w:proofErr w:type="spellStart"/>
      <w:r w:rsidRPr="00EC6E01">
        <w:rPr>
          <w:rFonts w:ascii="Calibri" w:hAnsi="Calibri" w:cs="Arial"/>
          <w:lang w:val="en-US"/>
        </w:rPr>
        <w:t>Denna</w:t>
      </w:r>
      <w:proofErr w:type="spellEnd"/>
      <w:r w:rsidRPr="00EC6E01">
        <w:rPr>
          <w:rFonts w:ascii="Calibri" w:hAnsi="Calibri" w:cs="Arial"/>
          <w:lang w:val="en-US"/>
        </w:rPr>
        <w:t xml:space="preserve"> CCL </w:t>
      </w:r>
      <w:r w:rsidR="00372106" w:rsidRPr="00EC6E01">
        <w:rPr>
          <w:rFonts w:ascii="Calibri" w:hAnsi="Calibri" w:cs="Arial"/>
          <w:lang w:val="en-US"/>
        </w:rPr>
        <w:t>"</w:t>
      </w:r>
      <w:r w:rsidR="00372106" w:rsidRPr="00EC6E01">
        <w:rPr>
          <w:rFonts w:ascii="Calibri" w:hAnsi="Calibri"/>
          <w:lang w:val="en-US"/>
        </w:rPr>
        <w:t>compliance checklist”</w:t>
      </w:r>
      <w:r w:rsidRPr="00EC6E01">
        <w:rPr>
          <w:rFonts w:ascii="Calibri" w:hAnsi="Calibri" w:cs="Arial"/>
          <w:lang w:val="en-US"/>
        </w:rPr>
        <w:t xml:space="preserve"> </w:t>
      </w:r>
      <w:proofErr w:type="spellStart"/>
      <w:r w:rsidR="00372106" w:rsidRPr="00EC6E01">
        <w:rPr>
          <w:rFonts w:ascii="Calibri" w:hAnsi="Calibri" w:cs="Arial"/>
          <w:lang w:val="en-US"/>
        </w:rPr>
        <w:t>är</w:t>
      </w:r>
      <w:proofErr w:type="spellEnd"/>
      <w:r w:rsidR="00372106" w:rsidRPr="00EC6E01">
        <w:rPr>
          <w:rFonts w:ascii="Calibri" w:hAnsi="Calibri"/>
          <w:lang w:val="en-US"/>
        </w:rPr>
        <w:t xml:space="preserve"> </w:t>
      </w:r>
      <w:proofErr w:type="spellStart"/>
      <w:r w:rsidRPr="00EC6E01">
        <w:rPr>
          <w:rFonts w:ascii="Calibri" w:hAnsi="Calibri"/>
          <w:lang w:val="en-US"/>
        </w:rPr>
        <w:t>baserad</w:t>
      </w:r>
      <w:proofErr w:type="spellEnd"/>
      <w:r w:rsidRPr="00EC6E01">
        <w:rPr>
          <w:rFonts w:ascii="Calibri" w:hAnsi="Calibri"/>
          <w:lang w:val="en-US"/>
        </w:rPr>
        <w:t xml:space="preserve"> </w:t>
      </w:r>
      <w:proofErr w:type="spellStart"/>
      <w:r w:rsidRPr="00EC6E01">
        <w:rPr>
          <w:rFonts w:ascii="Calibri" w:hAnsi="Calibri"/>
          <w:lang w:val="en-US"/>
        </w:rPr>
        <w:t>på</w:t>
      </w:r>
      <w:proofErr w:type="spellEnd"/>
      <w:r w:rsidRPr="00EC6E01">
        <w:rPr>
          <w:rFonts w:ascii="Calibri" w:hAnsi="Calibri"/>
          <w:lang w:val="en-US"/>
        </w:rPr>
        <w:t xml:space="preserve"> "</w:t>
      </w:r>
      <w:r w:rsidR="00F80EBD" w:rsidRPr="00EC6E01">
        <w:rPr>
          <w:rFonts w:ascii="Calibri" w:hAnsi="Calibri"/>
          <w:lang w:val="en-US"/>
        </w:rPr>
        <w:t xml:space="preserve">Appendix V to AMC M.A.704 </w:t>
      </w:r>
      <w:proofErr w:type="gramStart"/>
      <w:r w:rsidR="00F80EBD" w:rsidRPr="00EC6E01">
        <w:rPr>
          <w:rFonts w:ascii="Calibri" w:hAnsi="Calibri"/>
          <w:lang w:val="en-US"/>
        </w:rPr>
        <w:t>Continuing</w:t>
      </w:r>
      <w:proofErr w:type="gramEnd"/>
      <w:r w:rsidR="00F80EBD" w:rsidRPr="00EC6E01">
        <w:rPr>
          <w:rFonts w:ascii="Calibri" w:hAnsi="Calibri"/>
          <w:lang w:val="en-US"/>
        </w:rPr>
        <w:t xml:space="preserve"> airworthiness management exposition</w:t>
      </w:r>
      <w:r w:rsidRPr="00EC6E01">
        <w:rPr>
          <w:rFonts w:ascii="Calibri" w:hAnsi="Calibri"/>
          <w:lang w:val="en-US"/>
        </w:rPr>
        <w:t>"</w:t>
      </w:r>
    </w:p>
    <w:p w:rsidR="00A67608" w:rsidRPr="00EC6E01" w:rsidRDefault="008D605B" w:rsidP="00A67608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EC6E01">
        <w:rPr>
          <w:rFonts w:ascii="Calibri" w:hAnsi="Calibri"/>
        </w:rPr>
        <w:t>Transportstyrelsens tillägg och förtydliganden är skrivna på svenska</w:t>
      </w:r>
    </w:p>
    <w:p w:rsidR="008D605B" w:rsidRPr="00EC6E01" w:rsidRDefault="008D605B" w:rsidP="00F80EBD">
      <w:pPr>
        <w:rPr>
          <w:rFonts w:ascii="Calibri" w:hAnsi="Calibri"/>
        </w:rPr>
      </w:pPr>
    </w:p>
    <w:p w:rsidR="008D605B" w:rsidRPr="00EC6E01" w:rsidRDefault="008D605B" w:rsidP="008D605B">
      <w:pPr>
        <w:rPr>
          <w:rFonts w:ascii="Calibri" w:hAnsi="Calibri"/>
        </w:rPr>
      </w:pPr>
      <w:r w:rsidRPr="00EC6E01">
        <w:rPr>
          <w:rFonts w:ascii="Calibri" w:hAnsi="Calibri"/>
        </w:rPr>
        <w:t xml:space="preserve">Kortfattad information om CCL </w:t>
      </w:r>
      <w:r w:rsidR="00F165C1" w:rsidRPr="00EC6E01">
        <w:rPr>
          <w:rFonts w:ascii="Calibri" w:hAnsi="Calibri"/>
        </w:rPr>
        <w:t>”</w:t>
      </w:r>
      <w:r w:rsidRPr="00EC6E01">
        <w:rPr>
          <w:rFonts w:ascii="Calibri" w:hAnsi="Calibri"/>
        </w:rPr>
        <w:t xml:space="preserve">CAME </w:t>
      </w:r>
      <w:proofErr w:type="spellStart"/>
      <w:r w:rsidRPr="00EC6E01">
        <w:rPr>
          <w:rFonts w:ascii="Calibri" w:hAnsi="Calibri"/>
        </w:rPr>
        <w:t>Chapters</w:t>
      </w:r>
      <w:proofErr w:type="spellEnd"/>
      <w:r w:rsidR="00F165C1" w:rsidRPr="00EC6E01">
        <w:rPr>
          <w:rFonts w:ascii="Calibri" w:hAnsi="Calibri"/>
        </w:rPr>
        <w:t>”</w:t>
      </w:r>
      <w:r w:rsidRPr="00EC6E01">
        <w:rPr>
          <w:rFonts w:ascii="Calibri" w:hAnsi="Calibri"/>
        </w:rPr>
        <w:t xml:space="preserve"> innehåll:</w:t>
      </w:r>
    </w:p>
    <w:p w:rsidR="00A67608" w:rsidRPr="00EC6E01" w:rsidRDefault="00302D08" w:rsidP="00A67608">
      <w:pPr>
        <w:numPr>
          <w:ilvl w:val="0"/>
          <w:numId w:val="1"/>
        </w:numPr>
        <w:rPr>
          <w:rFonts w:ascii="Calibri" w:hAnsi="Calibri"/>
        </w:rPr>
      </w:pPr>
      <w:r w:rsidRPr="00EC6E01">
        <w:rPr>
          <w:rFonts w:ascii="Calibri" w:hAnsi="Calibri"/>
        </w:rPr>
        <w:t xml:space="preserve">Sidorna </w:t>
      </w:r>
      <w:r w:rsidR="004B73DC" w:rsidRPr="00EC6E01">
        <w:rPr>
          <w:rFonts w:ascii="Calibri" w:hAnsi="Calibri"/>
        </w:rPr>
        <w:t>1-</w:t>
      </w:r>
      <w:r w:rsidRPr="00EC6E01">
        <w:rPr>
          <w:rFonts w:ascii="Calibri" w:hAnsi="Calibri"/>
        </w:rPr>
        <w:t>1</w:t>
      </w:r>
      <w:r w:rsidR="00650BF6" w:rsidRPr="00EC6E01">
        <w:rPr>
          <w:rFonts w:ascii="Calibri" w:hAnsi="Calibri"/>
        </w:rPr>
        <w:t>1</w:t>
      </w:r>
      <w:r w:rsidRPr="00EC6E01">
        <w:rPr>
          <w:rFonts w:ascii="Calibri" w:hAnsi="Calibri"/>
        </w:rPr>
        <w:t xml:space="preserve"> innehåller</w:t>
      </w:r>
      <w:r w:rsidR="004B73DC" w:rsidRPr="00EC6E01">
        <w:rPr>
          <w:rFonts w:ascii="Calibri" w:hAnsi="Calibri"/>
        </w:rPr>
        <w:t xml:space="preserve"> kapitelindelning med </w:t>
      </w:r>
      <w:r w:rsidRPr="00EC6E01">
        <w:rPr>
          <w:rFonts w:ascii="Calibri" w:hAnsi="Calibri"/>
        </w:rPr>
        <w:t xml:space="preserve">rubriker för </w:t>
      </w:r>
      <w:r w:rsidRPr="00EC6E01">
        <w:rPr>
          <w:rFonts w:ascii="Calibri" w:hAnsi="Calibri"/>
          <w:b/>
        </w:rPr>
        <w:t>engelsk</w:t>
      </w:r>
      <w:r w:rsidRPr="00EC6E01">
        <w:rPr>
          <w:rFonts w:ascii="Calibri" w:hAnsi="Calibri"/>
        </w:rPr>
        <w:t xml:space="preserve"> version.</w:t>
      </w:r>
    </w:p>
    <w:p w:rsidR="00A67608" w:rsidRPr="00EC6E01" w:rsidRDefault="004B73DC" w:rsidP="00A67608">
      <w:pPr>
        <w:numPr>
          <w:ilvl w:val="0"/>
          <w:numId w:val="1"/>
        </w:numPr>
        <w:rPr>
          <w:rFonts w:ascii="Calibri" w:hAnsi="Calibri"/>
        </w:rPr>
      </w:pPr>
      <w:r w:rsidRPr="00EC6E01">
        <w:rPr>
          <w:rFonts w:ascii="Calibri" w:hAnsi="Calibri"/>
        </w:rPr>
        <w:t>Sidorna 1</w:t>
      </w:r>
      <w:r w:rsidR="00650BF6" w:rsidRPr="00EC6E01">
        <w:rPr>
          <w:rFonts w:ascii="Calibri" w:hAnsi="Calibri"/>
        </w:rPr>
        <w:t>2</w:t>
      </w:r>
      <w:r w:rsidRPr="00EC6E01">
        <w:rPr>
          <w:rFonts w:ascii="Calibri" w:hAnsi="Calibri"/>
        </w:rPr>
        <w:t>-1</w:t>
      </w:r>
      <w:r w:rsidR="00650BF6" w:rsidRPr="00EC6E01">
        <w:rPr>
          <w:rFonts w:ascii="Calibri" w:hAnsi="Calibri"/>
        </w:rPr>
        <w:t>3</w:t>
      </w:r>
      <w:r w:rsidR="00FF131B" w:rsidRPr="00EC6E01">
        <w:rPr>
          <w:rFonts w:ascii="Calibri" w:hAnsi="Calibri"/>
        </w:rPr>
        <w:t xml:space="preserve"> innehåller kapitelindelning med rubriker för </w:t>
      </w:r>
      <w:r w:rsidR="00FF131B" w:rsidRPr="00EC6E01">
        <w:rPr>
          <w:rFonts w:ascii="Calibri" w:hAnsi="Calibri"/>
          <w:b/>
        </w:rPr>
        <w:t>svensk</w:t>
      </w:r>
      <w:r w:rsidR="00FF131B" w:rsidRPr="00EC6E01">
        <w:rPr>
          <w:rFonts w:ascii="Calibri" w:hAnsi="Calibri"/>
        </w:rPr>
        <w:t xml:space="preserve"> version</w:t>
      </w:r>
      <w:r w:rsidRPr="00EC6E01">
        <w:rPr>
          <w:rFonts w:ascii="Calibri" w:hAnsi="Calibri"/>
        </w:rPr>
        <w:t>.</w:t>
      </w:r>
      <w:r w:rsidR="00FF131B" w:rsidRPr="00EC6E01">
        <w:rPr>
          <w:rFonts w:ascii="Calibri" w:hAnsi="Calibri"/>
        </w:rPr>
        <w:t xml:space="preserve"> </w:t>
      </w:r>
    </w:p>
    <w:p w:rsidR="00A67608" w:rsidRPr="00EC6E01" w:rsidRDefault="008D605B" w:rsidP="00A67608">
      <w:pPr>
        <w:numPr>
          <w:ilvl w:val="0"/>
          <w:numId w:val="1"/>
        </w:numPr>
        <w:rPr>
          <w:rFonts w:ascii="Calibri" w:hAnsi="Calibri"/>
        </w:rPr>
      </w:pPr>
      <w:r w:rsidRPr="00EC6E01">
        <w:rPr>
          <w:rFonts w:ascii="Calibri" w:hAnsi="Calibri"/>
        </w:rPr>
        <w:t xml:space="preserve">Om annan kapitelindelning görs än enligt denna checklista, ska en korsreferenslista för kapitel finnas i </w:t>
      </w:r>
      <w:proofErr w:type="spellStart"/>
      <w:r w:rsidRPr="00EC6E01">
        <w:rPr>
          <w:rFonts w:ascii="Calibri" w:hAnsi="Calibri"/>
        </w:rPr>
        <w:t>CAME’n</w:t>
      </w:r>
      <w:proofErr w:type="spellEnd"/>
      <w:r w:rsidRPr="00EC6E01">
        <w:rPr>
          <w:rFonts w:ascii="Calibri" w:hAnsi="Calibri"/>
        </w:rPr>
        <w:t>.</w:t>
      </w:r>
      <w:r w:rsidRPr="00EC6E01">
        <w:rPr>
          <w:rFonts w:ascii="Calibri" w:hAnsi="Calibri"/>
        </w:rPr>
        <w:br/>
      </w:r>
      <w:r w:rsidR="00E0434C" w:rsidRPr="00EC6E01">
        <w:rPr>
          <w:rFonts w:ascii="Calibri" w:hAnsi="Calibri"/>
          <w:i/>
        </w:rPr>
        <w:t>Dock inte att förväxla med korsreferenslista för</w:t>
      </w:r>
      <w:r w:rsidR="00E0434C" w:rsidRPr="00EC6E01">
        <w:rPr>
          <w:rFonts w:ascii="Calibri" w:hAnsi="Calibri"/>
        </w:rPr>
        <w:t xml:space="preserve"> </w:t>
      </w:r>
      <w:r w:rsidR="00E0434C" w:rsidRPr="00EC6E01">
        <w:rPr>
          <w:rFonts w:ascii="Calibri" w:hAnsi="Calibri"/>
          <w:i/>
        </w:rPr>
        <w:t>regler omhändertagna i CAME.</w:t>
      </w:r>
    </w:p>
    <w:p w:rsidR="00EB6C75" w:rsidRPr="00EC6E01" w:rsidRDefault="00EB6C75" w:rsidP="00EB6C75">
      <w:pPr>
        <w:numPr>
          <w:ilvl w:val="0"/>
          <w:numId w:val="1"/>
        </w:numPr>
        <w:rPr>
          <w:rFonts w:ascii="Calibri" w:hAnsi="Calibri"/>
        </w:rPr>
      </w:pPr>
      <w:r w:rsidRPr="00EC6E01">
        <w:rPr>
          <w:rFonts w:ascii="Calibri" w:hAnsi="Calibri"/>
        </w:rPr>
        <w:t xml:space="preserve">Om ett lufttrafikföretag med operativ licens enligt förordning (EG) nr 1008/2008 använder luftfartyg registrerade i tredje land ska också CCL "CAME </w:t>
      </w:r>
      <w:proofErr w:type="spellStart"/>
      <w:r w:rsidRPr="00EC6E01">
        <w:rPr>
          <w:rFonts w:ascii="Calibri" w:hAnsi="Calibri"/>
        </w:rPr>
        <w:t>Del-T</w:t>
      </w:r>
      <w:proofErr w:type="spellEnd"/>
      <w:r w:rsidRPr="00EC6E01">
        <w:rPr>
          <w:rFonts w:ascii="Calibri" w:hAnsi="Calibri"/>
        </w:rPr>
        <w:t>” användas.</w:t>
      </w:r>
    </w:p>
    <w:p w:rsidR="005A53DB" w:rsidRPr="00EC6E01" w:rsidRDefault="005A53DB" w:rsidP="00F662F7">
      <w:pPr>
        <w:rPr>
          <w:rFonts w:ascii="Calibri" w:hAnsi="Calibri"/>
          <w:strike/>
        </w:rPr>
      </w:pP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9"/>
        <w:gridCol w:w="12948"/>
      </w:tblGrid>
      <w:tr w:rsidR="00FB4195" w:rsidRPr="00EC6E01" w:rsidTr="006369C8">
        <w:tc>
          <w:tcPr>
            <w:tcW w:w="2079" w:type="dxa"/>
          </w:tcPr>
          <w:p w:rsidR="00FB4195" w:rsidRPr="00EC6E01" w:rsidRDefault="00A31F80" w:rsidP="00A31F80">
            <w:pPr>
              <w:jc w:val="right"/>
              <w:rPr>
                <w:rFonts w:ascii="Calibri" w:hAnsi="Calibri"/>
                <w:b/>
                <w:bCs/>
              </w:rPr>
            </w:pPr>
            <w:r w:rsidRPr="00EC6E01">
              <w:rPr>
                <w:rFonts w:ascii="Calibri" w:hAnsi="Calibri"/>
                <w:b/>
                <w:bCs/>
              </w:rPr>
              <w:t>Namn på f</w:t>
            </w:r>
            <w:r w:rsidR="00FB4195" w:rsidRPr="00EC6E01">
              <w:rPr>
                <w:rFonts w:ascii="Calibri" w:hAnsi="Calibri"/>
                <w:b/>
                <w:bCs/>
              </w:rPr>
              <w:t>öretag:</w:t>
            </w:r>
          </w:p>
        </w:tc>
        <w:tc>
          <w:tcPr>
            <w:tcW w:w="12948" w:type="dxa"/>
          </w:tcPr>
          <w:p w:rsidR="00FB4195" w:rsidRPr="00EC6E01" w:rsidRDefault="00FB4195">
            <w:pPr>
              <w:rPr>
                <w:rFonts w:ascii="Calibri" w:hAnsi="Calibri"/>
              </w:rPr>
            </w:pPr>
          </w:p>
        </w:tc>
      </w:tr>
      <w:tr w:rsidR="00FB4195" w:rsidRPr="00EC6E01" w:rsidTr="006369C8">
        <w:tc>
          <w:tcPr>
            <w:tcW w:w="2079" w:type="dxa"/>
          </w:tcPr>
          <w:p w:rsidR="00FB4195" w:rsidRPr="00EC6E01" w:rsidRDefault="00FB4195" w:rsidP="000446F4">
            <w:pPr>
              <w:jc w:val="right"/>
              <w:rPr>
                <w:rFonts w:ascii="Calibri" w:hAnsi="Calibri"/>
                <w:b/>
                <w:bCs/>
              </w:rPr>
            </w:pPr>
            <w:r w:rsidRPr="00EC6E01">
              <w:rPr>
                <w:rFonts w:ascii="Calibri" w:hAnsi="Calibri"/>
                <w:b/>
                <w:bCs/>
              </w:rPr>
              <w:t>Tillstånds ref</w:t>
            </w:r>
            <w:proofErr w:type="gramStart"/>
            <w:r w:rsidRPr="00EC6E01">
              <w:rPr>
                <w:rFonts w:ascii="Calibri" w:hAnsi="Calibri"/>
                <w:b/>
                <w:bCs/>
              </w:rPr>
              <w:t>.:</w:t>
            </w:r>
            <w:proofErr w:type="gramEnd"/>
          </w:p>
        </w:tc>
        <w:tc>
          <w:tcPr>
            <w:tcW w:w="12948" w:type="dxa"/>
          </w:tcPr>
          <w:p w:rsidR="00FB4195" w:rsidRPr="00EC6E01" w:rsidRDefault="003E1914">
            <w:pPr>
              <w:rPr>
                <w:rFonts w:ascii="Calibri" w:hAnsi="Calibri"/>
              </w:rPr>
            </w:pPr>
            <w:r w:rsidRPr="00EC6E01">
              <w:rPr>
                <w:rFonts w:ascii="Calibri" w:hAnsi="Calibri"/>
              </w:rPr>
              <w:t>SE</w:t>
            </w:r>
            <w:proofErr w:type="gramStart"/>
            <w:r w:rsidRPr="00EC6E01">
              <w:rPr>
                <w:rFonts w:ascii="Calibri" w:hAnsi="Calibri"/>
              </w:rPr>
              <w:t>.MG</w:t>
            </w:r>
            <w:proofErr w:type="gramEnd"/>
            <w:r w:rsidRPr="00EC6E01">
              <w:rPr>
                <w:rFonts w:ascii="Calibri" w:hAnsi="Calibri"/>
              </w:rPr>
              <w:t>.</w:t>
            </w:r>
          </w:p>
        </w:tc>
      </w:tr>
      <w:tr w:rsidR="00FB4195" w:rsidRPr="00EC6E01" w:rsidTr="006369C8">
        <w:tc>
          <w:tcPr>
            <w:tcW w:w="2079" w:type="dxa"/>
          </w:tcPr>
          <w:p w:rsidR="00FB4195" w:rsidRPr="00EC6E01" w:rsidRDefault="00FB4195" w:rsidP="000446F4">
            <w:pPr>
              <w:jc w:val="right"/>
              <w:rPr>
                <w:rFonts w:ascii="Calibri" w:hAnsi="Calibri"/>
                <w:b/>
                <w:bCs/>
              </w:rPr>
            </w:pPr>
            <w:r w:rsidRPr="00EC6E01">
              <w:rPr>
                <w:rFonts w:ascii="Calibri" w:hAnsi="Calibri"/>
                <w:b/>
                <w:bCs/>
              </w:rPr>
              <w:t>CAME rev/utgåva:</w:t>
            </w:r>
          </w:p>
        </w:tc>
        <w:tc>
          <w:tcPr>
            <w:tcW w:w="12948" w:type="dxa"/>
          </w:tcPr>
          <w:p w:rsidR="00FB4195" w:rsidRPr="00EC6E01" w:rsidRDefault="00FB4195">
            <w:pPr>
              <w:rPr>
                <w:rFonts w:ascii="Calibri" w:hAnsi="Calibri"/>
              </w:rPr>
            </w:pPr>
          </w:p>
        </w:tc>
      </w:tr>
      <w:tr w:rsidR="00FB4195" w:rsidRPr="00EC6E01" w:rsidTr="006369C8">
        <w:tc>
          <w:tcPr>
            <w:tcW w:w="2079" w:type="dxa"/>
          </w:tcPr>
          <w:p w:rsidR="00FB4195" w:rsidRPr="00EC6E01" w:rsidRDefault="00FB4195" w:rsidP="000446F4">
            <w:pPr>
              <w:jc w:val="right"/>
              <w:rPr>
                <w:rFonts w:ascii="Calibri" w:hAnsi="Calibri"/>
                <w:b/>
                <w:bCs/>
              </w:rPr>
            </w:pPr>
            <w:r w:rsidRPr="00EC6E01">
              <w:rPr>
                <w:rFonts w:ascii="Calibri" w:hAnsi="Calibri"/>
                <w:b/>
                <w:bCs/>
              </w:rPr>
              <w:t>Ärendenummer:</w:t>
            </w:r>
          </w:p>
        </w:tc>
        <w:tc>
          <w:tcPr>
            <w:tcW w:w="12948" w:type="dxa"/>
          </w:tcPr>
          <w:p w:rsidR="00FB4195" w:rsidRPr="00EC6E01" w:rsidRDefault="00FE54BE" w:rsidP="000E46A8">
            <w:pPr>
              <w:tabs>
                <w:tab w:val="left" w:pos="10304"/>
                <w:tab w:val="left" w:pos="11408"/>
              </w:tabs>
              <w:rPr>
                <w:rFonts w:ascii="Calibri" w:hAnsi="Calibri"/>
              </w:rPr>
            </w:pPr>
            <w:r w:rsidRPr="00EC6E01">
              <w:rPr>
                <w:rFonts w:ascii="Calibri" w:hAnsi="Calibri"/>
              </w:rPr>
              <w:tab/>
            </w:r>
            <w:r w:rsidR="000E46A8" w:rsidRPr="00EC6E01">
              <w:rPr>
                <w:rFonts w:ascii="Calibri" w:hAnsi="Calibri"/>
              </w:rPr>
              <w:tab/>
            </w:r>
          </w:p>
        </w:tc>
      </w:tr>
      <w:tr w:rsidR="00FB4195" w:rsidRPr="00EC6E01" w:rsidTr="006369C8">
        <w:tc>
          <w:tcPr>
            <w:tcW w:w="2079" w:type="dxa"/>
          </w:tcPr>
          <w:p w:rsidR="00FB4195" w:rsidRPr="00EC6E01" w:rsidRDefault="00FB4195" w:rsidP="000446F4">
            <w:pPr>
              <w:jc w:val="right"/>
              <w:rPr>
                <w:rFonts w:ascii="Calibri" w:hAnsi="Calibri"/>
                <w:b/>
                <w:bCs/>
              </w:rPr>
            </w:pPr>
            <w:r w:rsidRPr="00EC6E01">
              <w:rPr>
                <w:rFonts w:ascii="Calibri" w:hAnsi="Calibri"/>
                <w:b/>
                <w:bCs/>
              </w:rPr>
              <w:t>Granskad av:</w:t>
            </w:r>
          </w:p>
        </w:tc>
        <w:tc>
          <w:tcPr>
            <w:tcW w:w="12948" w:type="dxa"/>
          </w:tcPr>
          <w:p w:rsidR="00FB4195" w:rsidRPr="00EC6E01" w:rsidRDefault="00FB4195">
            <w:pPr>
              <w:rPr>
                <w:rFonts w:ascii="Calibri" w:hAnsi="Calibri"/>
              </w:rPr>
            </w:pPr>
          </w:p>
        </w:tc>
      </w:tr>
      <w:tr w:rsidR="00FB4195" w:rsidRPr="00EC6E01" w:rsidTr="006369C8">
        <w:tc>
          <w:tcPr>
            <w:tcW w:w="2079" w:type="dxa"/>
          </w:tcPr>
          <w:p w:rsidR="00FB4195" w:rsidRPr="00EC6E01" w:rsidRDefault="00FB4195" w:rsidP="000446F4">
            <w:pPr>
              <w:jc w:val="right"/>
              <w:rPr>
                <w:rFonts w:ascii="Calibri" w:hAnsi="Calibri"/>
                <w:b/>
                <w:bCs/>
              </w:rPr>
            </w:pPr>
            <w:r w:rsidRPr="00EC6E01">
              <w:rPr>
                <w:rFonts w:ascii="Calibri" w:hAnsi="Calibri"/>
                <w:b/>
                <w:bCs/>
              </w:rPr>
              <w:t>Datum:</w:t>
            </w:r>
          </w:p>
        </w:tc>
        <w:tc>
          <w:tcPr>
            <w:tcW w:w="12948" w:type="dxa"/>
          </w:tcPr>
          <w:p w:rsidR="00FB4195" w:rsidRPr="00EC6E01" w:rsidRDefault="00FB4195">
            <w:pPr>
              <w:rPr>
                <w:rFonts w:ascii="Calibri" w:hAnsi="Calibri"/>
              </w:rPr>
            </w:pPr>
          </w:p>
        </w:tc>
      </w:tr>
    </w:tbl>
    <w:p w:rsidR="00FB4195" w:rsidRPr="00EC6E01" w:rsidRDefault="00FB4195" w:rsidP="00715A63">
      <w:pPr>
        <w:tabs>
          <w:tab w:val="left" w:pos="4950"/>
        </w:tabs>
        <w:rPr>
          <w:rFonts w:ascii="Calibri" w:hAnsi="Calibri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7"/>
      </w:tblGrid>
      <w:tr w:rsidR="00715A63" w:rsidRPr="00EC6E01" w:rsidTr="00F80EBD">
        <w:tc>
          <w:tcPr>
            <w:tcW w:w="15027" w:type="dxa"/>
          </w:tcPr>
          <w:p w:rsidR="00715A63" w:rsidRPr="00EC6E01" w:rsidRDefault="00715A63" w:rsidP="00C40FCD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C6E01">
              <w:rPr>
                <w:rFonts w:ascii="Calibri" w:hAnsi="Calibri"/>
                <w:b/>
                <w:bCs/>
              </w:rPr>
              <w:t>Beskrivning av utförd granskning (att användas</w:t>
            </w:r>
            <w:r w:rsidR="00C40FCD" w:rsidRPr="00EC6E01">
              <w:rPr>
                <w:rFonts w:ascii="Calibri" w:hAnsi="Calibri"/>
                <w:b/>
                <w:bCs/>
              </w:rPr>
              <w:t xml:space="preserve"> vid mindre förändring av CAME):</w:t>
            </w:r>
          </w:p>
        </w:tc>
      </w:tr>
      <w:tr w:rsidR="00715A63" w:rsidRPr="00EC6E01" w:rsidTr="00613620">
        <w:trPr>
          <w:trHeight w:val="2164"/>
        </w:trPr>
        <w:tc>
          <w:tcPr>
            <w:tcW w:w="15027" w:type="dxa"/>
          </w:tcPr>
          <w:p w:rsidR="00715A63" w:rsidRPr="00EC6E01" w:rsidRDefault="00715A63" w:rsidP="00122B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B3515" w:rsidRPr="00EC6E01" w:rsidRDefault="009B3515" w:rsidP="009B3515">
      <w:pPr>
        <w:rPr>
          <w:rFonts w:ascii="Calibri" w:hAnsi="Calibri"/>
        </w:rPr>
      </w:pPr>
    </w:p>
    <w:p w:rsidR="009B3515" w:rsidRPr="00EC6E01" w:rsidRDefault="00BB7BD4" w:rsidP="009B3515">
      <w:pPr>
        <w:rPr>
          <w:rFonts w:ascii="Calibri" w:hAnsi="Calibri"/>
        </w:rPr>
      </w:pPr>
      <w:r w:rsidRPr="00EC6E01">
        <w:rPr>
          <w:rFonts w:ascii="Calibri" w:hAnsi="Calibri"/>
        </w:rPr>
        <w:t xml:space="preserve">CCL </w:t>
      </w:r>
      <w:r w:rsidR="004F3C1C" w:rsidRPr="00EC6E01">
        <w:rPr>
          <w:rFonts w:ascii="Calibri" w:hAnsi="Calibri"/>
        </w:rPr>
        <w:t>"</w:t>
      </w:r>
      <w:r w:rsidRPr="00EC6E01">
        <w:rPr>
          <w:rFonts w:ascii="Calibri" w:hAnsi="Calibri"/>
        </w:rPr>
        <w:t xml:space="preserve">CAME </w:t>
      </w:r>
      <w:proofErr w:type="spellStart"/>
      <w:r w:rsidRPr="00EC6E01">
        <w:rPr>
          <w:rFonts w:ascii="Calibri" w:hAnsi="Calibri"/>
        </w:rPr>
        <w:t>Chapters</w:t>
      </w:r>
      <w:proofErr w:type="spellEnd"/>
      <w:r w:rsidRPr="00EC6E01">
        <w:rPr>
          <w:rFonts w:ascii="Calibri" w:hAnsi="Calibri"/>
        </w:rPr>
        <w:t>"</w:t>
      </w:r>
      <w:r w:rsidR="009B3515" w:rsidRPr="00EC6E01">
        <w:rPr>
          <w:rFonts w:ascii="Calibri" w:hAnsi="Calibri"/>
        </w:rPr>
        <w:t xml:space="preserve"> är en guide som luftvärdighetsorganisation kan använda vid framtagande av CAME.</w:t>
      </w:r>
    </w:p>
    <w:p w:rsidR="00EB6C75" w:rsidRPr="00EC6E01" w:rsidRDefault="00EB6C75" w:rsidP="00EB6C75">
      <w:pPr>
        <w:rPr>
          <w:rFonts w:ascii="Calibri" w:hAnsi="Calibri"/>
        </w:rPr>
      </w:pPr>
      <w:r w:rsidRPr="00EC6E01">
        <w:rPr>
          <w:rFonts w:ascii="Calibri" w:hAnsi="Calibri"/>
        </w:rPr>
        <w:t>Transportstyrelsen fråntar sig ansvar för att samtliga regler är omhändertagna och att texten helt överstämmer med gällande regler.</w:t>
      </w:r>
    </w:p>
    <w:p w:rsidR="009B3515" w:rsidRPr="00EC6E01" w:rsidRDefault="009B3515" w:rsidP="009B3515">
      <w:pPr>
        <w:rPr>
          <w:rFonts w:ascii="Calibri" w:hAnsi="Calibri"/>
          <w:strike/>
          <w:sz w:val="16"/>
          <w:szCs w:val="16"/>
        </w:rPr>
      </w:pPr>
    </w:p>
    <w:p w:rsidR="009B3515" w:rsidRPr="00EC6E01" w:rsidRDefault="009B3515" w:rsidP="009B3515">
      <w:pPr>
        <w:rPr>
          <w:rFonts w:ascii="Calibri" w:hAnsi="Calibri"/>
        </w:rPr>
      </w:pPr>
      <w:r w:rsidRPr="00EC6E01">
        <w:rPr>
          <w:rFonts w:ascii="Calibri" w:hAnsi="Calibri" w:cs="Arial"/>
        </w:rPr>
        <w:t xml:space="preserve">Kontroll av att gällande regelkrav är beaktade, utförd: </w:t>
      </w:r>
      <w:r w:rsidR="00605E72" w:rsidRPr="00EC6E0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6E01">
        <w:rPr>
          <w:rFonts w:ascii="Arial" w:hAnsi="Arial" w:cs="Arial"/>
        </w:rPr>
        <w:instrText xml:space="preserve"> FORMCHECKBOX </w:instrText>
      </w:r>
      <w:r w:rsidR="00605E72" w:rsidRPr="00EC6E01">
        <w:rPr>
          <w:rFonts w:ascii="Arial" w:hAnsi="Arial" w:cs="Arial"/>
        </w:rPr>
      </w:r>
      <w:r w:rsidR="00605E72" w:rsidRPr="00EC6E01">
        <w:rPr>
          <w:rFonts w:ascii="Arial" w:hAnsi="Arial" w:cs="Arial"/>
        </w:rPr>
        <w:fldChar w:fldCharType="separate"/>
      </w:r>
      <w:r w:rsidR="00605E72" w:rsidRPr="00EC6E01">
        <w:rPr>
          <w:rFonts w:ascii="Arial" w:hAnsi="Arial" w:cs="Arial"/>
        </w:rPr>
        <w:fldChar w:fldCharType="end"/>
      </w:r>
      <w:r w:rsidR="001C3E4C" w:rsidRPr="00EC6E01">
        <w:rPr>
          <w:rFonts w:ascii="Arial" w:hAnsi="Arial" w:cs="Arial"/>
        </w:rPr>
        <w:t xml:space="preserve"> </w:t>
      </w:r>
      <w:r w:rsidRPr="00EC6E01">
        <w:rPr>
          <w:rFonts w:ascii="Calibri" w:hAnsi="Calibri" w:cs="Arial"/>
        </w:rPr>
        <w:t xml:space="preserve">Kommentar: </w:t>
      </w:r>
      <w:r w:rsidR="00605E72" w:rsidRPr="00EC6E01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6E01">
        <w:rPr>
          <w:rFonts w:ascii="Calibri" w:hAnsi="Calibri" w:cs="Arial"/>
        </w:rPr>
        <w:instrText xml:space="preserve"> FORMTEXT </w:instrText>
      </w:r>
      <w:r w:rsidR="00605E72" w:rsidRPr="00EC6E01">
        <w:rPr>
          <w:rFonts w:ascii="Calibri" w:hAnsi="Calibri" w:cs="Arial"/>
        </w:rPr>
      </w:r>
      <w:r w:rsidR="00605E72" w:rsidRPr="00EC6E01">
        <w:rPr>
          <w:rFonts w:ascii="Calibri" w:hAnsi="Calibri" w:cs="Arial"/>
        </w:rPr>
        <w:fldChar w:fldCharType="separate"/>
      </w:r>
      <w:r w:rsidRPr="00EC6E01">
        <w:t> </w:t>
      </w:r>
      <w:r w:rsidRPr="00EC6E01">
        <w:t> </w:t>
      </w:r>
      <w:r w:rsidRPr="00EC6E01">
        <w:t> </w:t>
      </w:r>
      <w:r w:rsidRPr="00EC6E01">
        <w:t> </w:t>
      </w:r>
      <w:r w:rsidRPr="00EC6E01">
        <w:t> </w:t>
      </w:r>
      <w:r w:rsidR="00605E72" w:rsidRPr="00EC6E01">
        <w:rPr>
          <w:rFonts w:ascii="Calibri" w:hAnsi="Calibri" w:cs="Arial"/>
        </w:rPr>
        <w:fldChar w:fldCharType="end"/>
      </w:r>
      <w:r w:rsidRPr="00EC6E01">
        <w:rPr>
          <w:rFonts w:ascii="Calibri" w:hAnsi="Calibri" w:cs="Arial"/>
        </w:rPr>
        <w:t xml:space="preserve">   </w:t>
      </w:r>
    </w:p>
    <w:p w:rsidR="009B3515" w:rsidRPr="00EC6E01" w:rsidRDefault="009B3515"/>
    <w:tbl>
      <w:tblPr>
        <w:tblW w:w="150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71"/>
        <w:gridCol w:w="1701"/>
        <w:gridCol w:w="5954"/>
      </w:tblGrid>
      <w:tr w:rsidR="00121222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22" w:rsidRPr="00EC6E01" w:rsidRDefault="00121222" w:rsidP="00121222">
            <w:pPr>
              <w:tabs>
                <w:tab w:val="left" w:pos="928"/>
                <w:tab w:val="center" w:pos="2587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EC6E01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EC6E0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22" w:rsidRPr="00EC6E01" w:rsidRDefault="0037625A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EC6E0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CAME</w:t>
            </w:r>
            <w:r w:rsidR="00121222" w:rsidRPr="00EC6E0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ref.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EC6E0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Remarks, Comments, OK or N/A</w:t>
            </w:r>
          </w:p>
        </w:tc>
      </w:tr>
      <w:tr w:rsidR="00121222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/>
                <w:bCs/>
                <w:sz w:val="20"/>
                <w:szCs w:val="20"/>
              </w:rPr>
              <w:t xml:space="preserve">ETOPS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1222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>Är operatören/ägaren godkänd att använda flygplanet för ETOPS flygningar.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Nej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:rsidR="00121222" w:rsidRPr="00EC6E01" w:rsidRDefault="00121222" w:rsidP="00BF1CD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Ja   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="00BF1CDD" w:rsidRPr="00EC6E01">
              <w:rPr>
                <w:rFonts w:ascii="Calibri" w:hAnsi="Calibri"/>
                <w:sz w:val="20"/>
                <w:szCs w:val="20"/>
              </w:rPr>
              <w:t>R</w:t>
            </w:r>
            <w:r w:rsidRPr="00EC6E01">
              <w:rPr>
                <w:rFonts w:ascii="Calibri" w:hAnsi="Calibri"/>
                <w:sz w:val="20"/>
                <w:szCs w:val="20"/>
              </w:rPr>
              <w:t>ef</w:t>
            </w:r>
            <w:proofErr w:type="gramStart"/>
            <w:r w:rsidR="00D50143" w:rsidRPr="00EC6E01">
              <w:rPr>
                <w:rFonts w:ascii="Calibri" w:hAnsi="Calibri"/>
                <w:sz w:val="20"/>
                <w:szCs w:val="20"/>
              </w:rPr>
              <w:t>:</w:t>
            </w:r>
            <w:r w:rsidRPr="00EC6E01">
              <w:rPr>
                <w:rFonts w:ascii="Calibri" w:hAnsi="Calibri"/>
                <w:sz w:val="20"/>
                <w:szCs w:val="20"/>
              </w:rPr>
              <w:t>.......................................</w:t>
            </w:r>
            <w:proofErr w:type="gramEnd"/>
            <w:r w:rsidR="00BF1CDD" w:rsidRPr="00EC6E01">
              <w:rPr>
                <w:rFonts w:ascii="Calibri" w:hAnsi="Calibri"/>
                <w:sz w:val="20"/>
                <w:szCs w:val="20"/>
              </w:rPr>
              <w:t xml:space="preserve">(OPS </w:t>
            </w:r>
            <w:proofErr w:type="spellStart"/>
            <w:r w:rsidR="00BF1CDD" w:rsidRPr="00EC6E01">
              <w:rPr>
                <w:rFonts w:ascii="Calibri" w:hAnsi="Calibri"/>
                <w:sz w:val="20"/>
                <w:szCs w:val="20"/>
              </w:rPr>
              <w:t>Spec</w:t>
            </w:r>
            <w:proofErr w:type="spellEnd"/>
            <w:r w:rsidR="00BF1CDD" w:rsidRPr="00EC6E01">
              <w:rPr>
                <w:rFonts w:ascii="Calibri" w:hAnsi="Calibri"/>
                <w:sz w:val="20"/>
                <w:szCs w:val="20"/>
              </w:rPr>
              <w:t xml:space="preserve"> eller särskilt tillstånd) </w:t>
            </w: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</w:tr>
      <w:tr w:rsidR="00121222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Säkerställs ETOPS kraven i </w:t>
            </w:r>
            <w:r w:rsidR="00416643" w:rsidRPr="00EC6E01">
              <w:rPr>
                <w:rFonts w:ascii="Calibri" w:hAnsi="Calibri"/>
                <w:bCs/>
                <w:sz w:val="20"/>
                <w:szCs w:val="20"/>
              </w:rPr>
              <w:t>CAME enligt:</w:t>
            </w:r>
          </w:p>
          <w:p w:rsidR="00A67608" w:rsidRPr="00EC6E01" w:rsidRDefault="00416643" w:rsidP="00A67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>CCL ETOPS.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Nej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Ja   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F1CDD" w:rsidRPr="00EC6E01">
              <w:rPr>
                <w:rFonts w:ascii="Calibri" w:hAnsi="Calibri"/>
                <w:sz w:val="20"/>
                <w:szCs w:val="20"/>
              </w:rPr>
              <w:t xml:space="preserve">CAME </w:t>
            </w:r>
            <w:r w:rsidR="00EE0F25" w:rsidRPr="00EC6E01">
              <w:rPr>
                <w:rFonts w:ascii="Calibri" w:hAnsi="Calibri"/>
                <w:sz w:val="20"/>
                <w:szCs w:val="20"/>
              </w:rPr>
              <w:t xml:space="preserve">kap </w:t>
            </w:r>
            <w:r w:rsidRPr="00EC6E01">
              <w:rPr>
                <w:rFonts w:ascii="Calibri" w:hAnsi="Calibri"/>
                <w:sz w:val="20"/>
                <w:szCs w:val="20"/>
              </w:rPr>
              <w:t>ref</w:t>
            </w:r>
            <w:proofErr w:type="gramStart"/>
            <w:r w:rsidR="00D50143" w:rsidRPr="00EC6E01">
              <w:rPr>
                <w:rFonts w:ascii="Calibri" w:hAnsi="Calibri"/>
                <w:sz w:val="20"/>
                <w:szCs w:val="20"/>
              </w:rPr>
              <w:t>:</w:t>
            </w:r>
            <w:r w:rsidRPr="00EC6E01">
              <w:rPr>
                <w:rFonts w:ascii="Calibri" w:hAnsi="Calibri"/>
                <w:sz w:val="20"/>
                <w:szCs w:val="20"/>
              </w:rPr>
              <w:t>..................</w:t>
            </w:r>
            <w:r w:rsidRPr="00EC6E01">
              <w:rPr>
                <w:rFonts w:ascii="Calibri" w:hAnsi="Calibri"/>
                <w:sz w:val="20"/>
                <w:szCs w:val="20"/>
                <w:lang w:val="en-GB"/>
              </w:rPr>
              <w:t>.....................</w:t>
            </w:r>
            <w:proofErr w:type="gram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          </w:t>
            </w:r>
          </w:p>
        </w:tc>
      </w:tr>
      <w:tr w:rsidR="00121222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EC6E0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RVSM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1222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>Är operatören/ägaren godkänd att använda flygplanet i RVSM luftrum.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Nej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:rsidR="00121222" w:rsidRPr="00EC6E01" w:rsidRDefault="00121222" w:rsidP="00BF1CD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Ja   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F1CDD" w:rsidRPr="00EC6E01">
              <w:rPr>
                <w:rFonts w:ascii="Calibri" w:hAnsi="Calibri"/>
                <w:sz w:val="20"/>
                <w:szCs w:val="20"/>
              </w:rPr>
              <w:t>Ref</w:t>
            </w:r>
            <w:proofErr w:type="gramStart"/>
            <w:r w:rsidR="00D50143" w:rsidRPr="00EC6E01">
              <w:rPr>
                <w:rFonts w:ascii="Calibri" w:hAnsi="Calibri"/>
                <w:sz w:val="20"/>
                <w:szCs w:val="20"/>
              </w:rPr>
              <w:t>:</w:t>
            </w:r>
            <w:r w:rsidR="00BF1CDD" w:rsidRPr="00EC6E01">
              <w:rPr>
                <w:rFonts w:ascii="Calibri" w:hAnsi="Calibri"/>
                <w:sz w:val="20"/>
                <w:szCs w:val="20"/>
              </w:rPr>
              <w:t>.......................................</w:t>
            </w:r>
            <w:proofErr w:type="gramEnd"/>
            <w:r w:rsidR="00BF1CDD" w:rsidRPr="00EC6E01">
              <w:rPr>
                <w:rFonts w:ascii="Calibri" w:hAnsi="Calibri"/>
                <w:sz w:val="20"/>
                <w:szCs w:val="20"/>
              </w:rPr>
              <w:t xml:space="preserve">(OPS </w:t>
            </w:r>
            <w:proofErr w:type="spellStart"/>
            <w:r w:rsidR="00BF1CDD" w:rsidRPr="00EC6E01">
              <w:rPr>
                <w:rFonts w:ascii="Calibri" w:hAnsi="Calibri"/>
                <w:sz w:val="20"/>
                <w:szCs w:val="20"/>
              </w:rPr>
              <w:t>Spec</w:t>
            </w:r>
            <w:proofErr w:type="spellEnd"/>
            <w:r w:rsidR="00BF1CDD" w:rsidRPr="00EC6E01">
              <w:rPr>
                <w:rFonts w:ascii="Calibri" w:hAnsi="Calibri"/>
                <w:sz w:val="20"/>
                <w:szCs w:val="20"/>
              </w:rPr>
              <w:t xml:space="preserve"> eller särskilt tillstånd) </w:t>
            </w:r>
            <w:r w:rsidR="00BF1CDD" w:rsidRPr="00EC6E01"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</w:tr>
      <w:tr w:rsidR="00121222" w:rsidRPr="00EC6E01" w:rsidTr="000A0286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Pr="00EC6E01" w:rsidRDefault="00047080" w:rsidP="0004708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>Säkerställs RVSM kraven i CAME enligt:</w:t>
            </w:r>
          </w:p>
          <w:p w:rsidR="00A67608" w:rsidRPr="00EC6E01" w:rsidRDefault="00121222" w:rsidP="00A676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 CCL RVSM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2" w:rsidRPr="00EC6E01" w:rsidRDefault="00121222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0" w:rsidRPr="00EC6E01" w:rsidRDefault="00047080" w:rsidP="0004708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>Nej</w:t>
            </w:r>
            <w:proofErr w:type="spell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:rsidR="00121222" w:rsidRPr="00EC6E01" w:rsidRDefault="00047080" w:rsidP="0004708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>Ja</w:t>
            </w:r>
            <w:proofErr w:type="spell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   </w:t>
            </w:r>
            <w:r w:rsidR="00605E72" w:rsidRPr="00EC6E01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sz w:val="20"/>
                <w:szCs w:val="20"/>
                <w:lang w:val="en-GB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EC6E0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BF1CDD" w:rsidRPr="00EC6E01">
              <w:rPr>
                <w:rFonts w:ascii="Calibri" w:hAnsi="Calibri"/>
                <w:sz w:val="20"/>
                <w:szCs w:val="20"/>
                <w:lang w:val="en-GB"/>
              </w:rPr>
              <w:t xml:space="preserve">CAME </w:t>
            </w:r>
            <w:proofErr w:type="spellStart"/>
            <w:r w:rsidR="00EE0F25" w:rsidRPr="00EC6E01">
              <w:rPr>
                <w:rFonts w:ascii="Calibri" w:hAnsi="Calibri"/>
                <w:sz w:val="20"/>
                <w:szCs w:val="20"/>
                <w:lang w:val="en-GB"/>
              </w:rPr>
              <w:t>kap</w:t>
            </w:r>
            <w:proofErr w:type="spellEnd"/>
            <w:r w:rsidR="00EE0F25" w:rsidRPr="00EC6E0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EC6E01">
              <w:rPr>
                <w:rFonts w:ascii="Calibri" w:hAnsi="Calibri"/>
                <w:sz w:val="20"/>
                <w:szCs w:val="20"/>
                <w:lang w:val="en-GB"/>
              </w:rPr>
              <w:t>ref</w:t>
            </w:r>
            <w:proofErr w:type="gramStart"/>
            <w:r w:rsidR="00D50143" w:rsidRPr="00EC6E01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EC6E01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.......................................</w:t>
            </w:r>
            <w:proofErr w:type="gram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          </w:t>
            </w:r>
          </w:p>
        </w:tc>
      </w:tr>
      <w:tr w:rsidR="000A0286" w:rsidRPr="00EC6E01" w:rsidTr="000A0286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A0286" w:rsidRPr="00EC6E01" w:rsidRDefault="000A0286" w:rsidP="0004708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Del-T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286" w:rsidRPr="00EC6E01" w:rsidRDefault="000A0286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0286" w:rsidRPr="00EC6E01" w:rsidRDefault="000A0286" w:rsidP="0004708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  <w:tr w:rsidR="009F26EA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A" w:rsidRPr="00EC6E01" w:rsidRDefault="009F26EA" w:rsidP="009F26EA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>Ska operatören använda luftfartyg från tredje land.</w:t>
            </w:r>
          </w:p>
          <w:p w:rsidR="009F26EA" w:rsidRPr="00EC6E01" w:rsidRDefault="009F26EA" w:rsidP="000A028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A" w:rsidRPr="00EC6E01" w:rsidRDefault="009F26EA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A" w:rsidRPr="00EC6E01" w:rsidRDefault="009F26EA" w:rsidP="0037210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>Nej</w:t>
            </w:r>
            <w:proofErr w:type="spell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:rsidR="009F26EA" w:rsidRPr="00EC6E01" w:rsidRDefault="009F26EA" w:rsidP="00D501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>Ja</w:t>
            </w:r>
            <w:proofErr w:type="spell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  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D50143" w:rsidRPr="00EC6E01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  <w:r w:rsidRPr="00EC6E01">
              <w:rPr>
                <w:rFonts w:ascii="Calibri" w:hAnsi="Calibri"/>
                <w:sz w:val="20"/>
                <w:szCs w:val="20"/>
                <w:lang w:val="en-GB"/>
              </w:rPr>
              <w:t>ef</w:t>
            </w:r>
            <w:proofErr w:type="gramStart"/>
            <w:r w:rsidR="00D50143" w:rsidRPr="00EC6E01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EC6E01">
              <w:rPr>
                <w:rFonts w:ascii="Calibri" w:hAnsi="Calibri"/>
                <w:sz w:val="20"/>
                <w:szCs w:val="20"/>
                <w:lang w:val="en-GB"/>
              </w:rPr>
              <w:t>.......................................</w:t>
            </w:r>
            <w:proofErr w:type="gram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          </w:t>
            </w:r>
          </w:p>
        </w:tc>
      </w:tr>
      <w:tr w:rsidR="000A0286" w:rsidRPr="00EC6E01" w:rsidTr="00CB06AC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86" w:rsidRPr="00EC6E01" w:rsidRDefault="009F26EA" w:rsidP="000A028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Säkerställs </w:t>
            </w:r>
            <w:proofErr w:type="spellStart"/>
            <w:r w:rsidRPr="00EC6E01">
              <w:rPr>
                <w:rFonts w:ascii="Calibri" w:hAnsi="Calibri"/>
                <w:bCs/>
                <w:sz w:val="20"/>
                <w:szCs w:val="20"/>
              </w:rPr>
              <w:t>Del-T</w:t>
            </w:r>
            <w:proofErr w:type="spellEnd"/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 kraven i CAME enligt:</w:t>
            </w:r>
          </w:p>
          <w:p w:rsidR="00A67608" w:rsidRPr="00EC6E01" w:rsidRDefault="004A35F8" w:rsidP="00027FFA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EC6E01">
              <w:rPr>
                <w:rFonts w:ascii="Calibri" w:hAnsi="Calibri"/>
                <w:sz w:val="20"/>
                <w:szCs w:val="20"/>
                <w:lang w:val="en-US"/>
              </w:rPr>
              <w:t xml:space="preserve">CCL </w:t>
            </w:r>
            <w:r w:rsidR="00AE3265" w:rsidRPr="00EC6E01">
              <w:rPr>
                <w:rFonts w:ascii="Calibri" w:hAnsi="Calibri"/>
                <w:sz w:val="20"/>
                <w:szCs w:val="20"/>
                <w:lang w:val="en-US"/>
              </w:rPr>
              <w:t>"</w:t>
            </w:r>
            <w:r w:rsidRPr="00EC6E01">
              <w:rPr>
                <w:rFonts w:ascii="Calibri" w:hAnsi="Calibri"/>
                <w:sz w:val="20"/>
                <w:szCs w:val="20"/>
                <w:lang w:val="en-US"/>
              </w:rPr>
              <w:t>CAME Del-T</w:t>
            </w:r>
            <w:r w:rsidR="00AE3265" w:rsidRPr="00EC6E01">
              <w:rPr>
                <w:rFonts w:ascii="Calibri" w:hAnsi="Calibri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86" w:rsidRPr="00EC6E01" w:rsidRDefault="000A0286" w:rsidP="001212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86" w:rsidRPr="00EC6E01" w:rsidRDefault="000A0286" w:rsidP="000A0286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>Nej</w:t>
            </w:r>
            <w:proofErr w:type="spellEnd"/>
            <w:r w:rsidRPr="00EC6E0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  <w:p w:rsidR="000A0286" w:rsidRPr="00EC6E01" w:rsidRDefault="000A0286" w:rsidP="00D501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Ja   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ED8"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  <w:r w:rsidRPr="00EC6E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0143" w:rsidRPr="00EC6E01">
              <w:rPr>
                <w:rFonts w:ascii="Calibri" w:hAnsi="Calibri"/>
                <w:sz w:val="20"/>
                <w:szCs w:val="20"/>
              </w:rPr>
              <w:t>R</w:t>
            </w:r>
            <w:r w:rsidRPr="00EC6E01">
              <w:rPr>
                <w:rFonts w:ascii="Calibri" w:hAnsi="Calibri"/>
                <w:sz w:val="20"/>
                <w:szCs w:val="20"/>
              </w:rPr>
              <w:t>ef</w:t>
            </w:r>
            <w:proofErr w:type="gramStart"/>
            <w:r w:rsidR="00D50143" w:rsidRPr="00EC6E01">
              <w:rPr>
                <w:rFonts w:ascii="Calibri" w:hAnsi="Calibri"/>
                <w:sz w:val="20"/>
                <w:szCs w:val="20"/>
              </w:rPr>
              <w:t>:</w:t>
            </w:r>
            <w:r w:rsidR="002207F2" w:rsidRPr="00EC6E01">
              <w:rPr>
                <w:rFonts w:ascii="Calibri" w:hAnsi="Calibri"/>
                <w:sz w:val="20"/>
                <w:szCs w:val="20"/>
              </w:rPr>
              <w:t>.......................................</w:t>
            </w:r>
            <w:proofErr w:type="gramEnd"/>
            <w:r w:rsidRPr="00EC6E01"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="009F26EA" w:rsidRPr="00EC6E01">
              <w:rPr>
                <w:rFonts w:ascii="Calibri" w:hAnsi="Calibri"/>
                <w:bCs/>
                <w:sz w:val="20"/>
                <w:szCs w:val="20"/>
              </w:rPr>
              <w:t xml:space="preserve">   CC</w:t>
            </w:r>
            <w:r w:rsidR="00472139" w:rsidRPr="00EC6E01">
              <w:rPr>
                <w:rFonts w:ascii="Calibri" w:hAnsi="Calibri"/>
                <w:bCs/>
                <w:sz w:val="20"/>
                <w:szCs w:val="20"/>
              </w:rPr>
              <w:t>L</w:t>
            </w:r>
            <w:r w:rsidR="009F26EA" w:rsidRPr="00EC6E0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E3265" w:rsidRPr="00EC6E01">
              <w:rPr>
                <w:rFonts w:ascii="Calibri" w:hAnsi="Calibri"/>
                <w:bCs/>
                <w:sz w:val="20"/>
                <w:szCs w:val="20"/>
              </w:rPr>
              <w:t xml:space="preserve">"CAME </w:t>
            </w:r>
            <w:proofErr w:type="spellStart"/>
            <w:r w:rsidR="009F26EA" w:rsidRPr="00EC6E01">
              <w:rPr>
                <w:rFonts w:ascii="Calibri" w:hAnsi="Calibri"/>
                <w:bCs/>
                <w:sz w:val="20"/>
                <w:szCs w:val="20"/>
              </w:rPr>
              <w:t>Del-T</w:t>
            </w:r>
            <w:proofErr w:type="spellEnd"/>
            <w:r w:rsidR="00AE3265" w:rsidRPr="00EC6E01">
              <w:rPr>
                <w:rFonts w:ascii="Calibri" w:hAnsi="Calibri"/>
                <w:bCs/>
                <w:sz w:val="20"/>
                <w:szCs w:val="20"/>
              </w:rPr>
              <w:t>"</w:t>
            </w:r>
            <w:r w:rsidR="009F26EA" w:rsidRPr="00EC6E01">
              <w:rPr>
                <w:rFonts w:ascii="Calibri" w:hAnsi="Calibri"/>
                <w:bCs/>
                <w:sz w:val="20"/>
                <w:szCs w:val="20"/>
              </w:rPr>
              <w:t xml:space="preserve"> bifogas </w: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6EA" w:rsidRPr="00EC6E01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separate"/>
            </w:r>
            <w:r w:rsidR="00605E72" w:rsidRPr="00EC6E01">
              <w:rPr>
                <w:rFonts w:ascii="Calibri" w:hAnsi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D6CC0" w:rsidRPr="00EC6E01" w:rsidRDefault="00FE27ED">
      <w:r w:rsidRPr="00EC6E01">
        <w:br w:type="page"/>
      </w:r>
    </w:p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1701"/>
        <w:gridCol w:w="5954"/>
      </w:tblGrid>
      <w:tr w:rsidR="00FB4195" w:rsidRPr="00EC6E01" w:rsidTr="001E3D5F">
        <w:trPr>
          <w:tblHeader/>
        </w:trPr>
        <w:tc>
          <w:tcPr>
            <w:tcW w:w="7372" w:type="dxa"/>
            <w:shd w:val="clear" w:color="auto" w:fill="A6A6A6"/>
          </w:tcPr>
          <w:p w:rsidR="00FB4195" w:rsidRPr="00EC6E01" w:rsidRDefault="004F03DC" w:rsidP="004F03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top"/>
            <w:bookmarkEnd w:id="0"/>
            <w:r w:rsidRPr="00EC6E01">
              <w:rPr>
                <w:rFonts w:asciiTheme="minorHAnsi" w:hAnsiTheme="minorHAnsi" w:cstheme="minorHAnsi"/>
                <w:b/>
                <w:lang w:val="en-US"/>
              </w:rPr>
              <w:lastRenderedPageBreak/>
              <w:t>Subject</w:t>
            </w:r>
          </w:p>
        </w:tc>
        <w:tc>
          <w:tcPr>
            <w:tcW w:w="1701" w:type="dxa"/>
            <w:shd w:val="clear" w:color="auto" w:fill="A6A6A6"/>
          </w:tcPr>
          <w:p w:rsidR="00FB4195" w:rsidRPr="00EC6E01" w:rsidRDefault="0037625A" w:rsidP="004F03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US"/>
              </w:rPr>
              <w:t>CAME</w:t>
            </w:r>
            <w:r w:rsidR="00FB4195" w:rsidRPr="00EC6E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ref.</w:t>
            </w:r>
          </w:p>
        </w:tc>
        <w:tc>
          <w:tcPr>
            <w:tcW w:w="5954" w:type="dxa"/>
            <w:shd w:val="clear" w:color="auto" w:fill="A6A6A6"/>
          </w:tcPr>
          <w:p w:rsidR="00FB4195" w:rsidRPr="00EC6E01" w:rsidRDefault="00FB4195" w:rsidP="004F03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US"/>
              </w:rPr>
              <w:t>Remarks, Comments, OK or N/A</w:t>
            </w:r>
          </w:p>
        </w:tc>
      </w:tr>
      <w:tr w:rsidR="00FB4195" w:rsidRPr="00EC6E01" w:rsidTr="003A4F1F">
        <w:tc>
          <w:tcPr>
            <w:tcW w:w="7372" w:type="dxa"/>
          </w:tcPr>
          <w:p w:rsidR="00FB4195" w:rsidRPr="00EC6E01" w:rsidRDefault="00FB4195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>LIST OF EFFECTIVE PAGES</w:t>
            </w:r>
            <w:bookmarkStart w:id="1" w:name="a27"/>
            <w:bookmarkEnd w:id="1"/>
          </w:p>
          <w:p w:rsidR="002C77B7" w:rsidRPr="00EC6E01" w:rsidRDefault="002C77B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1" w:type="dxa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4195" w:rsidRPr="00EC6E01" w:rsidTr="003A4F1F">
        <w:tc>
          <w:tcPr>
            <w:tcW w:w="7372" w:type="dxa"/>
            <w:tcBorders>
              <w:bottom w:val="single" w:sz="4" w:space="0" w:color="auto"/>
            </w:tcBorders>
          </w:tcPr>
          <w:p w:rsidR="00FB4195" w:rsidRPr="00EC6E01" w:rsidRDefault="00040A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US"/>
              </w:rPr>
              <w:t>DISTRIBUTION LIST</w:t>
            </w:r>
            <w:bookmarkStart w:id="2" w:name="abc123"/>
            <w:bookmarkEnd w:id="2"/>
          </w:p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4195" w:rsidRPr="00EC6E01" w:rsidTr="001E3D5F">
        <w:tc>
          <w:tcPr>
            <w:tcW w:w="7372" w:type="dxa"/>
            <w:shd w:val="clear" w:color="auto" w:fill="D9D9D9"/>
          </w:tcPr>
          <w:p w:rsidR="00C7790E" w:rsidRPr="00EC6E01" w:rsidRDefault="00040AFD" w:rsidP="00376E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US"/>
              </w:rPr>
              <w:t>PART 0 GENERAL ORGANISATIO</w:t>
            </w:r>
            <w:r w:rsidR="00FB4195" w:rsidRPr="00EC6E01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1701" w:type="dxa"/>
            <w:shd w:val="clear" w:color="auto" w:fill="D9D9D9"/>
          </w:tcPr>
          <w:p w:rsidR="00FB4195" w:rsidRPr="00EC6E01" w:rsidRDefault="0039207C" w:rsidP="00392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C6E01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5954" w:type="dxa"/>
            <w:shd w:val="clear" w:color="auto" w:fill="D9D9D9"/>
          </w:tcPr>
          <w:p w:rsidR="00FB4195" w:rsidRPr="00EC6E01" w:rsidRDefault="008D6CC0" w:rsidP="003920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EC6E01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FB4195" w:rsidRPr="00EC6E01" w:rsidTr="00027FFA">
        <w:trPr>
          <w:trHeight w:val="567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F2F2F2"/>
          </w:tcPr>
          <w:p w:rsidR="00A67608" w:rsidRPr="00EC6E01" w:rsidRDefault="00FB4195" w:rsidP="00A676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bookmarkStart w:id="3" w:name="abc1"/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>Corporate commitment by the accountable manager</w:t>
            </w:r>
            <w:bookmarkEnd w:id="3"/>
          </w:p>
          <w:p w:rsidR="003A4F1F" w:rsidRPr="00EC6E01" w:rsidRDefault="003A4F1F" w:rsidP="00C65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4195" w:rsidRPr="00EC6E01" w:rsidTr="00027FFA">
        <w:trPr>
          <w:trHeight w:val="567"/>
        </w:trPr>
        <w:tc>
          <w:tcPr>
            <w:tcW w:w="737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/>
          </w:tcPr>
          <w:p w:rsidR="00A67608" w:rsidRPr="00EC6E01" w:rsidRDefault="00FB4195" w:rsidP="00A676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General </w:t>
            </w:r>
            <w:r w:rsidR="00727F90" w:rsidRPr="00EC6E01">
              <w:rPr>
                <w:rFonts w:asciiTheme="minorHAnsi" w:hAnsiTheme="minorHAnsi" w:cstheme="minorHAnsi"/>
                <w:b/>
                <w:bCs/>
                <w:lang w:val="en-GB"/>
              </w:rPr>
              <w:t>i</w:t>
            </w: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>nformation</w:t>
            </w:r>
            <w:bookmarkStart w:id="4" w:name="a2"/>
            <w:bookmarkEnd w:id="4"/>
          </w:p>
          <w:p w:rsidR="003A4F1F" w:rsidRPr="00EC6E01" w:rsidRDefault="003A4F1F" w:rsidP="003A4F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A4F1F" w:rsidRPr="00EC6E01" w:rsidTr="00027FFA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7608" w:rsidRPr="00EC6E01" w:rsidRDefault="00027FFA" w:rsidP="00027FFA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 xml:space="preserve">a) </w:t>
            </w:r>
            <w:r w:rsidR="003A4F1F" w:rsidRPr="00EC6E01">
              <w:rPr>
                <w:rFonts w:asciiTheme="minorHAnsi" w:hAnsiTheme="minorHAnsi" w:cstheme="minorHAnsi"/>
                <w:bCs/>
                <w:lang w:val="en-GB"/>
              </w:rPr>
              <w:t>Brief description of the organisation</w:t>
            </w:r>
          </w:p>
          <w:p w:rsidR="00505DB8" w:rsidRPr="00EC6E01" w:rsidRDefault="00505DB8" w:rsidP="00027F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A4F1F" w:rsidRPr="00EC6E01" w:rsidRDefault="003A4F1F" w:rsidP="003A4F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A4F1F" w:rsidRPr="00EC6E01" w:rsidRDefault="003A4F1F" w:rsidP="003A4F1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A4F1F" w:rsidRPr="00EC6E01" w:rsidTr="00027FFA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67608" w:rsidRPr="00EC6E01" w:rsidRDefault="00027FFA" w:rsidP="00027FFA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US"/>
              </w:rPr>
              <w:t xml:space="preserve">b) </w:t>
            </w:r>
            <w:r w:rsidR="003A4F1F" w:rsidRPr="00EC6E01">
              <w:rPr>
                <w:rFonts w:asciiTheme="minorHAnsi" w:hAnsiTheme="minorHAnsi" w:cstheme="minorHAnsi"/>
                <w:bCs/>
                <w:lang w:val="en-GB"/>
              </w:rPr>
              <w:t>Relationship with other organisations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A4F1F" w:rsidRPr="00EC6E01" w:rsidRDefault="003A4F1F" w:rsidP="003A4F1F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A4F1F" w:rsidRPr="00EC6E01" w:rsidRDefault="003A4F1F" w:rsidP="003A4F1F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475FC8" w:rsidRPr="00EC6E01" w:rsidTr="00027FFA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5FC8" w:rsidRPr="00EC6E01" w:rsidRDefault="00475FC8" w:rsidP="00475FC8">
            <w:pPr>
              <w:autoSpaceDE w:val="0"/>
              <w:autoSpaceDN w:val="0"/>
              <w:adjustRightInd w:val="0"/>
              <w:ind w:left="640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(1) Subsidiaries/ mother company</w:t>
            </w:r>
            <w:bookmarkStart w:id="5" w:name="a23"/>
            <w:bookmarkEnd w:id="5"/>
          </w:p>
          <w:p w:rsidR="00475FC8" w:rsidRPr="00EC6E01" w:rsidRDefault="00475FC8" w:rsidP="00475F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75FC8" w:rsidRPr="00EC6E01" w:rsidRDefault="00475FC8" w:rsidP="00475F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475FC8" w:rsidRPr="00EC6E01" w:rsidRDefault="00475FC8" w:rsidP="00475F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5FC8" w:rsidRPr="00EC6E01" w:rsidTr="00027FFA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ind w:left="640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(2) Consortia</w:t>
            </w:r>
          </w:p>
          <w:p w:rsidR="00475FC8" w:rsidRPr="00EC6E01" w:rsidRDefault="00475FC8" w:rsidP="00475F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75FC8" w:rsidRPr="00EC6E01" w:rsidRDefault="00475FC8" w:rsidP="00475F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475FC8" w:rsidRPr="00EC6E01" w:rsidRDefault="00475FC8" w:rsidP="007F29D4">
            <w:pPr>
              <w:autoSpaceDE w:val="0"/>
              <w:autoSpaceDN w:val="0"/>
              <w:adjustRightInd w:val="0"/>
              <w:ind w:left="64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A4F1F" w:rsidRPr="00EC6E01" w:rsidTr="00027FFA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c) Scope of work - Aircraft managed</w:t>
            </w:r>
          </w:p>
          <w:p w:rsidR="003A4F1F" w:rsidRPr="00EC6E01" w:rsidRDefault="003A4F1F" w:rsidP="003A4F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A4F1F" w:rsidRPr="00EC6E01" w:rsidRDefault="003A4F1F" w:rsidP="003A4F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3A4F1F" w:rsidRPr="00EC6E01" w:rsidRDefault="003A4F1F" w:rsidP="007F29D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A4F1F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A4F1F" w:rsidRPr="00EC6E01" w:rsidRDefault="003A4F1F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d) Type of operation</w:t>
            </w:r>
          </w:p>
          <w:p w:rsidR="003A4F1F" w:rsidRPr="00EC6E01" w:rsidRDefault="003A4F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A4F1F" w:rsidRPr="00EC6E01" w:rsidRDefault="003A4F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3A4F1F" w:rsidRPr="00EC6E01" w:rsidRDefault="003A4F1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E58D2" w:rsidRPr="00EC6E01" w:rsidTr="009E58D2">
        <w:trPr>
          <w:trHeight w:val="567"/>
        </w:trPr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9E58D2" w:rsidRPr="00EC6E01" w:rsidRDefault="009E58D2" w:rsidP="003A4F1F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D2" w:rsidRPr="00EC6E01" w:rsidRDefault="009E58D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8D2" w:rsidRPr="00EC6E01" w:rsidRDefault="009E58D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4195" w:rsidRPr="00EC6E01" w:rsidTr="009E58D2">
        <w:trPr>
          <w:trHeight w:val="567"/>
        </w:trPr>
        <w:tc>
          <w:tcPr>
            <w:tcW w:w="7372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0.3 Management personnel</w:t>
            </w:r>
            <w:bookmarkStart w:id="6" w:name="abc124"/>
            <w:bookmarkEnd w:id="6"/>
          </w:p>
          <w:p w:rsidR="00FB4195" w:rsidRPr="00EC6E01" w:rsidRDefault="00FB4195" w:rsidP="00F155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77D58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F15569" w:rsidRPr="00EC6E01" w:rsidRDefault="00F15569" w:rsidP="00F15569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a) Accountable manager</w:t>
            </w:r>
          </w:p>
          <w:p w:rsidR="00E77D58" w:rsidRPr="00EC6E01" w:rsidRDefault="00E77D58" w:rsidP="00E77D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77D58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b) Nominated postholder for continuing airworthiness</w:t>
            </w:r>
          </w:p>
          <w:p w:rsidR="00E77D58" w:rsidRPr="00EC6E01" w:rsidRDefault="007F29D4" w:rsidP="00727F90">
            <w:pPr>
              <w:autoSpaceDE w:val="0"/>
              <w:autoSpaceDN w:val="0"/>
              <w:adjustRightInd w:val="0"/>
              <w:ind w:left="640"/>
              <w:rPr>
                <w:rFonts w:asciiTheme="minorHAnsi" w:hAnsiTheme="minorHAnsi" w:cstheme="minorHAnsi"/>
                <w:lang w:val="en-GB"/>
              </w:rPr>
            </w:pPr>
            <w:r w:rsidRPr="00EC6E01">
              <w:rPr>
                <w:rFonts w:asciiTheme="minorHAnsi" w:hAnsiTheme="minorHAnsi" w:cstheme="minorHAnsi"/>
                <w:lang w:val="en-GB"/>
              </w:rPr>
              <w:t>referred to in M.A.706(d)</w:t>
            </w:r>
          </w:p>
          <w:p w:rsidR="00261003" w:rsidRPr="00EC6E01" w:rsidRDefault="00261003" w:rsidP="00727F90">
            <w:pPr>
              <w:autoSpaceDE w:val="0"/>
              <w:autoSpaceDN w:val="0"/>
              <w:adjustRightInd w:val="0"/>
              <w:ind w:left="64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77D58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c) Continuing airworthiness coordination</w:t>
            </w:r>
          </w:p>
          <w:p w:rsidR="00FE27ED" w:rsidRPr="00EC6E01" w:rsidRDefault="00FE27ED" w:rsidP="00E77D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1F93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971F93" w:rsidRPr="00EC6E01" w:rsidRDefault="00971F93" w:rsidP="00971F93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d) Duties and responsibilities</w:t>
            </w:r>
          </w:p>
          <w:p w:rsidR="00971F93" w:rsidRPr="00EC6E01" w:rsidRDefault="00971F93" w:rsidP="00971F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71F93" w:rsidRPr="00EC6E01" w:rsidRDefault="00971F93" w:rsidP="00971F9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71F93" w:rsidRPr="00EC6E01" w:rsidRDefault="00971F93" w:rsidP="00971F9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1F93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971F93" w:rsidRPr="00EC6E01" w:rsidRDefault="00971F93" w:rsidP="00727F90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e) Manpower resources and training policy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71F93" w:rsidRPr="00EC6E01" w:rsidRDefault="00971F93" w:rsidP="00971F9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71F93" w:rsidRPr="00EC6E01" w:rsidRDefault="00971F93" w:rsidP="00971F9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77D58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971F93" w:rsidRPr="00EC6E01" w:rsidRDefault="00971F93" w:rsidP="00971F93">
            <w:pPr>
              <w:autoSpaceDE w:val="0"/>
              <w:autoSpaceDN w:val="0"/>
              <w:adjustRightInd w:val="0"/>
              <w:ind w:left="782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(1) Manpower resources</w:t>
            </w:r>
            <w:bookmarkStart w:id="7" w:name="abc126"/>
            <w:bookmarkEnd w:id="7"/>
          </w:p>
          <w:p w:rsidR="00E77D58" w:rsidRPr="00EC6E01" w:rsidRDefault="00E77D58" w:rsidP="00971F93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77D58" w:rsidRPr="00EC6E01" w:rsidTr="009E58D2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single" w:sz="4" w:space="0" w:color="auto"/>
            </w:tcBorders>
          </w:tcPr>
          <w:p w:rsidR="00E77D58" w:rsidRPr="00EC6E01" w:rsidRDefault="00E77D58" w:rsidP="00E77D58">
            <w:pPr>
              <w:autoSpaceDE w:val="0"/>
              <w:autoSpaceDN w:val="0"/>
              <w:adjustRightInd w:val="0"/>
              <w:ind w:left="782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(2) Training policy</w:t>
            </w:r>
            <w:bookmarkStart w:id="8" w:name="abc128"/>
            <w:bookmarkEnd w:id="8"/>
          </w:p>
          <w:p w:rsidR="00E77D58" w:rsidRPr="00EC6E01" w:rsidRDefault="00E77D58" w:rsidP="00E77D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E77D58" w:rsidRPr="00EC6E01" w:rsidRDefault="00E77D58" w:rsidP="00E77D5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4195" w:rsidRPr="00EC6E01" w:rsidTr="00246945">
        <w:tc>
          <w:tcPr>
            <w:tcW w:w="7372" w:type="dxa"/>
            <w:tcBorders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>0.4 Management organisation charts</w:t>
            </w:r>
            <w:bookmarkStart w:id="9" w:name="abc130"/>
            <w:bookmarkEnd w:id="9"/>
          </w:p>
          <w:p w:rsidR="00FB4195" w:rsidRPr="00EC6E01" w:rsidRDefault="00FB4195" w:rsidP="009528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528D3" w:rsidRPr="00EC6E01" w:rsidTr="009528D3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9528D3" w:rsidRPr="00EC6E01" w:rsidRDefault="009528D3" w:rsidP="009528D3">
            <w:pPr>
              <w:autoSpaceDE w:val="0"/>
              <w:autoSpaceDN w:val="0"/>
              <w:adjustRightInd w:val="0"/>
              <w:ind w:left="498"/>
              <w:rPr>
                <w:rFonts w:asciiTheme="minorHAnsi" w:hAnsiTheme="minorHAnsi" w:cstheme="minorHAnsi"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a) General organisation chart</w:t>
            </w:r>
            <w:bookmarkStart w:id="10" w:name="abc132"/>
            <w:bookmarkEnd w:id="10"/>
          </w:p>
          <w:p w:rsidR="009528D3" w:rsidRPr="00EC6E01" w:rsidRDefault="009528D3" w:rsidP="009528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528D3" w:rsidRPr="00EC6E01" w:rsidRDefault="009528D3" w:rsidP="009528D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528D3" w:rsidRPr="00EC6E01" w:rsidRDefault="009528D3" w:rsidP="009528D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528D3" w:rsidRPr="00EC6E01" w:rsidTr="009528D3">
        <w:tc>
          <w:tcPr>
            <w:tcW w:w="7372" w:type="dxa"/>
            <w:tcBorders>
              <w:top w:val="dotted" w:sz="4" w:space="0" w:color="auto"/>
            </w:tcBorders>
          </w:tcPr>
          <w:p w:rsidR="009528D3" w:rsidRPr="00EC6E01" w:rsidRDefault="009528D3" w:rsidP="009528D3">
            <w:pPr>
              <w:autoSpaceDE w:val="0"/>
              <w:autoSpaceDN w:val="0"/>
              <w:adjustRightInd w:val="0"/>
              <w:ind w:left="498"/>
              <w:rPr>
                <w:rFonts w:asciiTheme="minorHAnsi" w:hAnsiTheme="minorHAnsi" w:cstheme="minorHAnsi"/>
                <w:lang w:val="en-GB"/>
              </w:rPr>
            </w:pPr>
            <w:r w:rsidRPr="00EC6E01">
              <w:rPr>
                <w:rFonts w:asciiTheme="minorHAnsi" w:hAnsiTheme="minorHAnsi" w:cstheme="minorHAnsi"/>
                <w:bCs/>
                <w:lang w:val="en-GB"/>
              </w:rPr>
              <w:t>b) Continuing airworthiness management organisation chart</w:t>
            </w:r>
            <w:bookmarkStart w:id="11" w:name="abc134"/>
            <w:bookmarkEnd w:id="11"/>
          </w:p>
          <w:p w:rsidR="009528D3" w:rsidRPr="00EC6E01" w:rsidRDefault="009528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528D3" w:rsidRPr="00EC6E01" w:rsidRDefault="009528D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9528D3" w:rsidRPr="00EC6E01" w:rsidRDefault="009528D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4195" w:rsidRPr="00EC6E01" w:rsidTr="00246945">
        <w:tc>
          <w:tcPr>
            <w:tcW w:w="7372" w:type="dxa"/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0.5 Procedure to notify </w:t>
            </w:r>
            <w:r w:rsidR="001F5C5F" w:rsidRPr="00EC6E0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the </w:t>
            </w: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>competent authority of changes to the organisation</w:t>
            </w:r>
            <w:r w:rsidR="00757809" w:rsidRPr="00EC6E01">
              <w:rPr>
                <w:rFonts w:asciiTheme="minorHAnsi" w:hAnsiTheme="minorHAnsi" w:cstheme="minorHAnsi"/>
                <w:b/>
                <w:bCs/>
                <w:lang w:val="en-GB"/>
              </w:rPr>
              <w:t>´</w:t>
            </w: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>s activities/ approval/ location/ personnel</w:t>
            </w:r>
          </w:p>
          <w:p w:rsidR="003E1914" w:rsidRPr="00EC6E01" w:rsidRDefault="003E1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bookmarkStart w:id="12" w:name="abc136"/>
            <w:bookmarkEnd w:id="12"/>
          </w:p>
        </w:tc>
        <w:tc>
          <w:tcPr>
            <w:tcW w:w="1701" w:type="dxa"/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FB4195" w:rsidRPr="00EC6E01" w:rsidRDefault="00FB4195" w:rsidP="007F2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B4195" w:rsidRPr="00EC6E01" w:rsidTr="00246945">
        <w:tc>
          <w:tcPr>
            <w:tcW w:w="7372" w:type="dxa"/>
            <w:shd w:val="clear" w:color="auto" w:fill="F2F2F2"/>
          </w:tcPr>
          <w:p w:rsidR="00FB4195" w:rsidRPr="00EC6E01" w:rsidRDefault="00FB41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C6E01">
              <w:rPr>
                <w:rFonts w:asciiTheme="minorHAnsi" w:hAnsiTheme="minorHAnsi" w:cstheme="minorHAnsi"/>
                <w:b/>
                <w:bCs/>
                <w:lang w:val="en-GB"/>
              </w:rPr>
              <w:t>0.6 Exposition amendment procedure</w:t>
            </w:r>
            <w:bookmarkStart w:id="13" w:name="abc138"/>
            <w:bookmarkEnd w:id="13"/>
          </w:p>
          <w:p w:rsidR="00F65F2E" w:rsidRPr="00EC6E01" w:rsidRDefault="00F65F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FB4195" w:rsidRPr="00EC6E01" w:rsidRDefault="00FB41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C384B" w:rsidRPr="00EC6E01" w:rsidRDefault="007C384B"/>
    <w:p w:rsidR="009E58D2" w:rsidRPr="00EC6E01" w:rsidRDefault="009E58D2"/>
    <w:p w:rsidR="009E58D2" w:rsidRPr="00EC6E01" w:rsidRDefault="009E58D2"/>
    <w:p w:rsidR="009E58D2" w:rsidRPr="00EC6E01" w:rsidRDefault="009E58D2"/>
    <w:p w:rsidR="009E58D2" w:rsidRPr="00EC6E01" w:rsidRDefault="009E58D2"/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1701"/>
        <w:gridCol w:w="5954"/>
      </w:tblGrid>
      <w:tr w:rsidR="00F30D6B" w:rsidRPr="00EC6E01" w:rsidTr="00CB06AC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BFBFBF"/>
          </w:tcPr>
          <w:p w:rsidR="00F30D6B" w:rsidRPr="00EC6E01" w:rsidRDefault="00F30D6B" w:rsidP="00F30D6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C6E01">
              <w:rPr>
                <w:rFonts w:ascii="Calibri" w:hAnsi="Calibri" w:cs="Calibri"/>
                <w:b/>
              </w:rPr>
              <w:t>Subject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F30D6B" w:rsidRPr="00EC6E01" w:rsidRDefault="00F30D6B" w:rsidP="00F30D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6E01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/>
          </w:tcPr>
          <w:p w:rsidR="00F30D6B" w:rsidRPr="00EC6E01" w:rsidRDefault="00F30D6B" w:rsidP="00F30D6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C6E01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8D6CC0" w:rsidRPr="00EC6E01" w:rsidTr="00815071"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</w:tcPr>
          <w:p w:rsidR="008D6CC0" w:rsidRPr="00EC6E01" w:rsidRDefault="008D6C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PART 1 CONTINUING AIRWORTHINESS MANAGEMENT PROCEDURES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8D6CC0" w:rsidRPr="00EC6E01" w:rsidRDefault="008D6CC0" w:rsidP="008D6CC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/>
          </w:tcPr>
          <w:p w:rsidR="008D6CC0" w:rsidRPr="00EC6E01" w:rsidRDefault="008D6CC0" w:rsidP="008D6CC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</w:tr>
      <w:tr w:rsidR="008D6CC0" w:rsidRPr="00EC6E01" w:rsidTr="00EC6F84">
        <w:trPr>
          <w:trHeight w:val="567"/>
        </w:trPr>
        <w:tc>
          <w:tcPr>
            <w:tcW w:w="7372" w:type="dxa"/>
            <w:tcBorders>
              <w:bottom w:val="dotted" w:sz="4" w:space="0" w:color="auto"/>
            </w:tcBorders>
            <w:shd w:val="clear" w:color="auto" w:fill="F2F2F2"/>
          </w:tcPr>
          <w:p w:rsidR="007F29D4" w:rsidRPr="00EC6E01" w:rsidRDefault="00897F85" w:rsidP="00897F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 xml:space="preserve">1.1 </w:t>
            </w:r>
            <w:r w:rsidR="007F29D4" w:rsidRPr="00EC6E01">
              <w:rPr>
                <w:rFonts w:ascii="Calibri" w:hAnsi="Calibri" w:cs="Calibri"/>
                <w:b/>
                <w:bCs/>
                <w:lang w:val="en-GB"/>
              </w:rPr>
              <w:t>Aircraft technical log utilisation and MEL application</w:t>
            </w:r>
          </w:p>
          <w:p w:rsidR="00897F85" w:rsidRPr="00EC6E01" w:rsidRDefault="00897F85" w:rsidP="00897F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or</w:t>
            </w:r>
          </w:p>
          <w:p w:rsidR="00692F15" w:rsidRPr="00EC6E01" w:rsidRDefault="00897F85" w:rsidP="00EC6F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 xml:space="preserve">1.1 </w:t>
            </w:r>
            <w:r w:rsidR="007F29D4" w:rsidRPr="00EC6E01">
              <w:rPr>
                <w:rFonts w:ascii="Calibri" w:hAnsi="Calibri" w:cs="Calibri"/>
                <w:b/>
                <w:bCs/>
                <w:lang w:val="en-GB"/>
              </w:rPr>
              <w:t>Aircraft continuing airworthiness record system utilisation</w:t>
            </w:r>
          </w:p>
          <w:p w:rsidR="00EC6F84" w:rsidRPr="00EC6E01" w:rsidRDefault="00EC6F84" w:rsidP="00EC6F8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2F2F2"/>
          </w:tcPr>
          <w:p w:rsidR="008D6CC0" w:rsidRPr="00EC6E01" w:rsidRDefault="008D6CC0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5B0F50" w:rsidP="000B6CD3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a) Aircraft technical log and/or continuing airworthiness record system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5B0F50" w:rsidRPr="00EC6E01" w:rsidRDefault="005B0F50" w:rsidP="005B0F50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(1) General</w:t>
            </w:r>
            <w:bookmarkStart w:id="14" w:name="abc142"/>
            <w:bookmarkEnd w:id="14"/>
          </w:p>
          <w:p w:rsidR="00DC46D8" w:rsidRPr="00EC6E01" w:rsidRDefault="00DC46D8" w:rsidP="00DC46D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5B0F50" w:rsidRPr="00EC6E01" w:rsidRDefault="005B0F50" w:rsidP="005B0F50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(2) Instructions for use</w:t>
            </w:r>
            <w:bookmarkStart w:id="15" w:name="abc144"/>
            <w:bookmarkEnd w:id="15"/>
          </w:p>
          <w:p w:rsidR="00DC46D8" w:rsidRPr="00EC6E01" w:rsidRDefault="00DC46D8" w:rsidP="00DC46D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7F29D4" w:rsidP="000B6CD3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(3) Aircraft technical log approval</w:t>
            </w:r>
            <w:r w:rsidRPr="00EC6E01" w:rsidDel="007F29D4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7F29D4" w:rsidP="00276B9E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b) MEL application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(1) General</w:t>
            </w:r>
            <w:bookmarkStart w:id="16" w:name="abc148"/>
            <w:bookmarkEnd w:id="16"/>
          </w:p>
          <w:p w:rsidR="00DC46D8" w:rsidRPr="00EC6E01" w:rsidRDefault="00DC46D8" w:rsidP="005B0F50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(2) MEL categories</w:t>
            </w:r>
            <w:bookmarkStart w:id="17" w:name="abc150"/>
            <w:bookmarkEnd w:id="17"/>
          </w:p>
          <w:p w:rsidR="00DC46D8" w:rsidRPr="00EC6E01" w:rsidRDefault="00DC46D8" w:rsidP="00DC46D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(3) Application</w:t>
            </w:r>
            <w:bookmarkStart w:id="18" w:name="abc152"/>
            <w:bookmarkEnd w:id="18"/>
          </w:p>
          <w:p w:rsidR="00DC46D8" w:rsidRPr="00EC6E01" w:rsidRDefault="00DC46D8" w:rsidP="00DC46D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7F29D4" w:rsidP="000B6CD3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(4) Acceptance by the crew</w:t>
            </w:r>
            <w:r w:rsidRPr="00EC6E01" w:rsidDel="007F29D4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(5) Management of the MEL time limits</w:t>
            </w:r>
            <w:bookmarkStart w:id="19" w:name="abc156"/>
            <w:bookmarkEnd w:id="19"/>
          </w:p>
          <w:p w:rsidR="00DC46D8" w:rsidRPr="00EC6E01" w:rsidRDefault="00DC46D8" w:rsidP="00DC46D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DC46D8" w:rsidRPr="00EC6E01" w:rsidRDefault="00DC46D8" w:rsidP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6D8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single" w:sz="4" w:space="0" w:color="auto"/>
            </w:tcBorders>
          </w:tcPr>
          <w:p w:rsidR="00DC46D8" w:rsidRPr="00EC6E01" w:rsidRDefault="00DC46D8" w:rsidP="00DC46D8">
            <w:pPr>
              <w:ind w:left="782"/>
              <w:rPr>
                <w:rFonts w:ascii="Calibri" w:hAnsi="Calibri" w:cs="Calibri"/>
                <w:i/>
                <w:i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(6) MEL Time Limitation Overrun</w:t>
            </w:r>
            <w:bookmarkStart w:id="20" w:name="abc158"/>
            <w:bookmarkEnd w:id="20"/>
          </w:p>
          <w:p w:rsidR="00DC46D8" w:rsidRPr="00EC6E01" w:rsidRDefault="00DC46D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C46D8" w:rsidRPr="00EC6E01" w:rsidRDefault="00DC46D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DC46D8" w:rsidRPr="00EC6E01" w:rsidRDefault="00DC46D8">
            <w:pPr>
              <w:rPr>
                <w:rFonts w:ascii="Calibri" w:hAnsi="Calibri" w:cs="Calibri"/>
                <w:lang w:val="en-GB"/>
              </w:rPr>
            </w:pPr>
          </w:p>
        </w:tc>
      </w:tr>
      <w:tr w:rsidR="00EC6F84" w:rsidRPr="00EC6E01" w:rsidTr="00EC6F84">
        <w:trPr>
          <w:trHeight w:val="567"/>
        </w:trPr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84" w:rsidRPr="00EC6E01" w:rsidRDefault="00EC6F84" w:rsidP="00DC46D8">
            <w:pPr>
              <w:ind w:left="782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84" w:rsidRPr="00EC6E01" w:rsidRDefault="00EC6F84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84" w:rsidRPr="00EC6E01" w:rsidRDefault="00EC6F84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EC6F84">
        <w:trPr>
          <w:cantSplit/>
        </w:trPr>
        <w:tc>
          <w:tcPr>
            <w:tcW w:w="7372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lastRenderedPageBreak/>
              <w:t>1.2 Aircraft maintenance programmes – development amendment and approval</w:t>
            </w:r>
            <w:bookmarkStart w:id="21" w:name="abc160"/>
            <w:bookmarkEnd w:id="21"/>
          </w:p>
          <w:p w:rsidR="008D6CC0" w:rsidRPr="00EC6E01" w:rsidRDefault="008D6CC0" w:rsidP="006E113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BC344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a) General</w:t>
            </w:r>
          </w:p>
          <w:p w:rsidR="00BC344B" w:rsidRPr="00EC6E01" w:rsidRDefault="00BC344B" w:rsidP="00BC34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344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b) Content</w:t>
            </w:r>
          </w:p>
          <w:p w:rsidR="00BC344B" w:rsidRPr="00EC6E01" w:rsidRDefault="00BC344B" w:rsidP="00BC34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344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276B9E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c) Development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344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(1) Sources</w:t>
            </w:r>
            <w:bookmarkStart w:id="22" w:name="abc162"/>
            <w:bookmarkEnd w:id="22"/>
          </w:p>
          <w:p w:rsidR="00BC344B" w:rsidRPr="00EC6E01" w:rsidRDefault="00BC344B" w:rsidP="00BC34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344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(2) Responsibilities</w:t>
            </w:r>
            <w:bookmarkStart w:id="23" w:name="abc164"/>
          </w:p>
          <w:bookmarkEnd w:id="23"/>
          <w:p w:rsidR="00BC344B" w:rsidRPr="00EC6E01" w:rsidRDefault="00BC344B" w:rsidP="00BC34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344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(3) Manual amendments</w:t>
            </w:r>
            <w:bookmarkStart w:id="24" w:name="abc166"/>
            <w:bookmarkEnd w:id="24"/>
          </w:p>
          <w:p w:rsidR="00BC344B" w:rsidRPr="00EC6E01" w:rsidRDefault="00BC344B" w:rsidP="00BC34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C344B" w:rsidRPr="00EC6E01" w:rsidRDefault="00BC344B" w:rsidP="00BC344B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344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single" w:sz="4" w:space="0" w:color="auto"/>
            </w:tcBorders>
          </w:tcPr>
          <w:p w:rsidR="00BC344B" w:rsidRPr="00EC6E01" w:rsidRDefault="00BC344B" w:rsidP="00BC344B">
            <w:pPr>
              <w:autoSpaceDE w:val="0"/>
              <w:autoSpaceDN w:val="0"/>
              <w:adjustRightInd w:val="0"/>
              <w:ind w:left="782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(4) Acceptance by the authority</w:t>
            </w:r>
            <w:bookmarkStart w:id="25" w:name="abc168"/>
            <w:bookmarkEnd w:id="25"/>
          </w:p>
          <w:p w:rsidR="00BC344B" w:rsidRPr="00EC6E01" w:rsidRDefault="00BC34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C344B" w:rsidRPr="00EC6E01" w:rsidRDefault="00BC344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BC344B" w:rsidRPr="00EC6E01" w:rsidRDefault="00BC344B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EC6F84">
        <w:trPr>
          <w:trHeight w:val="567"/>
        </w:trPr>
        <w:tc>
          <w:tcPr>
            <w:tcW w:w="7372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2F2F2"/>
          </w:tcPr>
          <w:p w:rsidR="008D6CC0" w:rsidRPr="00EC6E01" w:rsidRDefault="007F29D4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1.3 Time and continuing airworthiness records, responsibilities, retention and access</w:t>
            </w:r>
            <w:r w:rsidRPr="00EC6E01" w:rsidDel="007F29D4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bookmarkStart w:id="26" w:name="abc170"/>
            <w:bookmarkEnd w:id="26"/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4028BF" w:rsidRPr="00EC6E01" w:rsidRDefault="004028BF" w:rsidP="004028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8D6CC0" w:rsidRPr="00EC6E01" w:rsidRDefault="008D6CC0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946DD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a) Hours and cycles recording</w:t>
            </w:r>
          </w:p>
          <w:p w:rsidR="00946DDB" w:rsidRPr="00EC6E01" w:rsidRDefault="00946DDB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946DD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b) Records</w:t>
            </w:r>
          </w:p>
          <w:p w:rsidR="00946DDB" w:rsidRPr="00EC6E01" w:rsidRDefault="00946DDB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946DD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c) Preservation of records</w:t>
            </w:r>
          </w:p>
          <w:p w:rsidR="00946DDB" w:rsidRPr="00EC6E01" w:rsidRDefault="00946DDB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946DDB" w:rsidRPr="00EC6E01" w:rsidRDefault="00946DDB" w:rsidP="00946DDB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946DDB" w:rsidRPr="00EC6E01" w:rsidTr="00EC6F84">
        <w:trPr>
          <w:trHeight w:val="567"/>
        </w:trPr>
        <w:tc>
          <w:tcPr>
            <w:tcW w:w="7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46DDB" w:rsidRPr="00EC6E01" w:rsidRDefault="00946DDB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d) Transfer of continuing airworthiness records</w:t>
            </w:r>
          </w:p>
          <w:p w:rsidR="00946DDB" w:rsidRPr="00EC6E01" w:rsidRDefault="00946DD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946DDB" w:rsidRPr="00EC6E01" w:rsidRDefault="00946DD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</w:tcPr>
          <w:p w:rsidR="00946DDB" w:rsidRPr="00EC6E01" w:rsidRDefault="00946DDB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EC6F84" w:rsidRPr="00EC6E01" w:rsidTr="00EC6F84"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84" w:rsidRPr="00EC6E01" w:rsidRDefault="00EC6F84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</w:p>
          <w:p w:rsidR="00EC6F84" w:rsidRPr="00EC6E01" w:rsidRDefault="00EC6F84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</w:p>
          <w:p w:rsidR="00EC6F84" w:rsidRPr="00EC6E01" w:rsidRDefault="00EC6F84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</w:p>
          <w:p w:rsidR="00EC6F84" w:rsidRPr="00EC6E01" w:rsidRDefault="00EC6F84" w:rsidP="00946DD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84" w:rsidRPr="00EC6E01" w:rsidRDefault="00EC6F84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84" w:rsidRPr="00EC6E01" w:rsidRDefault="00EC6F84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lastRenderedPageBreak/>
              <w:t>1.4 Accomplishment and control of Airworthiness Directives</w:t>
            </w:r>
            <w:bookmarkStart w:id="27" w:name="abc172"/>
            <w:bookmarkEnd w:id="27"/>
          </w:p>
          <w:p w:rsidR="008D6CC0" w:rsidRPr="00EC6E01" w:rsidRDefault="008D6CC0" w:rsidP="00ED1F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ED1FA5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A67608" w:rsidRPr="00EC6E01" w:rsidRDefault="00ED1FA5" w:rsidP="00A676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Airworthiness directive information</w:t>
            </w:r>
          </w:p>
          <w:p w:rsidR="00ED1FA5" w:rsidRPr="00EC6E01" w:rsidRDefault="00ED1FA5" w:rsidP="00ED1FA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D1FA5" w:rsidRPr="00EC6E01" w:rsidRDefault="00ED1FA5" w:rsidP="00ED1FA5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D1FA5" w:rsidRPr="00EC6E01" w:rsidRDefault="00ED1FA5" w:rsidP="00ED1FA5">
            <w:pPr>
              <w:rPr>
                <w:rFonts w:ascii="Calibri" w:hAnsi="Calibri" w:cs="Calibri"/>
                <w:lang w:val="en-GB"/>
              </w:rPr>
            </w:pPr>
          </w:p>
        </w:tc>
      </w:tr>
      <w:tr w:rsidR="00ED1FA5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A67608" w:rsidRPr="00EC6E01" w:rsidRDefault="00ED1FA5" w:rsidP="00A676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Airworthiness directive decision</w:t>
            </w:r>
          </w:p>
          <w:p w:rsidR="00ED1FA5" w:rsidRPr="00EC6E01" w:rsidRDefault="00ED1FA5" w:rsidP="00ED1FA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D1FA5" w:rsidRPr="00EC6E01" w:rsidRDefault="00ED1FA5" w:rsidP="00ED1FA5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ED1FA5" w:rsidRPr="00EC6E01" w:rsidRDefault="00ED1FA5" w:rsidP="00ED1FA5">
            <w:pPr>
              <w:rPr>
                <w:rFonts w:ascii="Calibri" w:hAnsi="Calibri" w:cs="Calibri"/>
                <w:lang w:val="en-GB"/>
              </w:rPr>
            </w:pPr>
          </w:p>
        </w:tc>
      </w:tr>
      <w:tr w:rsidR="00ED1FA5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</w:tcBorders>
          </w:tcPr>
          <w:p w:rsidR="00ED1FA5" w:rsidRPr="00EC6E01" w:rsidRDefault="00ED1FA5" w:rsidP="00ED1FA5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c) Airworthiness directive control</w:t>
            </w:r>
          </w:p>
          <w:p w:rsidR="009028E4" w:rsidRPr="00EC6E01" w:rsidRDefault="009028E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ED1FA5" w:rsidRPr="00EC6E01" w:rsidRDefault="00ED1FA5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ED1FA5" w:rsidRPr="00EC6E01" w:rsidRDefault="00ED1FA5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1.5 Analysis of the effectiveness of the maintenance programme(s)</w:t>
            </w:r>
          </w:p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  <w:bookmarkStart w:id="28" w:name="abc174"/>
            <w:bookmarkEnd w:id="28"/>
          </w:p>
        </w:tc>
        <w:tc>
          <w:tcPr>
            <w:tcW w:w="1701" w:type="dxa"/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8D6CC0" w:rsidRPr="00EC6E01" w:rsidRDefault="008D6CC0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shd w:val="clear" w:color="auto" w:fill="F2F2F2"/>
          </w:tcPr>
          <w:p w:rsidR="008D6CC0" w:rsidRPr="00EC6E01" w:rsidRDefault="008D6C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1.6 Non-mandatory modification embodiment policy</w:t>
            </w:r>
            <w:bookmarkStart w:id="29" w:name="abc176"/>
            <w:bookmarkEnd w:id="29"/>
          </w:p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F2F2F2"/>
          </w:tcPr>
          <w:p w:rsidR="008D6CC0" w:rsidRPr="00EC6E01" w:rsidRDefault="007F29D4">
            <w:pPr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1.7 Major repair and modification standards</w:t>
            </w:r>
            <w:r w:rsidRPr="00EC6E01" w:rsidDel="007F29D4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bookmarkStart w:id="30" w:name="abc179"/>
            <w:bookmarkEnd w:id="3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tcBorders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1.8 Defect reports</w:t>
            </w:r>
            <w:bookmarkStart w:id="31" w:name="abc180"/>
            <w:bookmarkEnd w:id="31"/>
          </w:p>
          <w:p w:rsidR="008D6CC0" w:rsidRPr="00EC6E01" w:rsidRDefault="008D6CC0" w:rsidP="00B578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B5782B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5782B" w:rsidRPr="00EC6E01" w:rsidRDefault="00B5782B" w:rsidP="00B5782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a) Analysis</w:t>
            </w:r>
          </w:p>
          <w:p w:rsidR="00B5782B" w:rsidRPr="00EC6E01" w:rsidRDefault="00B5782B" w:rsidP="00B5782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782B" w:rsidRPr="00EC6E01" w:rsidRDefault="00B5782B" w:rsidP="00B5782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5782B" w:rsidRPr="00EC6E01" w:rsidRDefault="00B5782B" w:rsidP="00B5782B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B5782B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B5782B" w:rsidRPr="00EC6E01" w:rsidRDefault="00B5782B" w:rsidP="00B5782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b) Liaison with manufacturers and regulatory authorities</w:t>
            </w:r>
          </w:p>
          <w:p w:rsidR="00B5782B" w:rsidRPr="00EC6E01" w:rsidRDefault="00B5782B" w:rsidP="00B5782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782B" w:rsidRPr="00EC6E01" w:rsidRDefault="00B5782B" w:rsidP="00B5782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5782B" w:rsidRPr="00EC6E01" w:rsidRDefault="00B5782B" w:rsidP="00B5782B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B5782B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</w:tcBorders>
          </w:tcPr>
          <w:p w:rsidR="00B5782B" w:rsidRPr="00EC6E01" w:rsidRDefault="00B5782B" w:rsidP="00B5782B">
            <w:pPr>
              <w:autoSpaceDE w:val="0"/>
              <w:autoSpaceDN w:val="0"/>
              <w:adjustRightInd w:val="0"/>
              <w:ind w:left="498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c) Deferred defect policy</w:t>
            </w:r>
          </w:p>
          <w:p w:rsidR="00B5782B" w:rsidRPr="00EC6E01" w:rsidRDefault="00B5782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B5782B" w:rsidRPr="00EC6E01" w:rsidRDefault="00B5782B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B5782B" w:rsidRPr="00EC6E01" w:rsidRDefault="00B5782B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shd w:val="clear" w:color="auto" w:fill="F2F2F2"/>
          </w:tcPr>
          <w:p w:rsidR="008D6CC0" w:rsidRPr="00EC6E01" w:rsidRDefault="008D6C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1.9 Engineering activity</w:t>
            </w:r>
            <w:bookmarkStart w:id="32" w:name="abc182"/>
            <w:bookmarkEnd w:id="32"/>
          </w:p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F2F2F2"/>
          </w:tcPr>
          <w:p w:rsidR="008D6CC0" w:rsidRPr="00EC6E01" w:rsidRDefault="008D6C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1.10 Reliability programmes</w:t>
            </w:r>
            <w:bookmarkStart w:id="33" w:name="abc184"/>
            <w:bookmarkEnd w:id="33"/>
          </w:p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C7067E" w:rsidRPr="00EC6E01" w:rsidTr="00C7067E">
        <w:trPr>
          <w:trHeight w:val="567"/>
        </w:trPr>
        <w:tc>
          <w:tcPr>
            <w:tcW w:w="73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067E" w:rsidRPr="00EC6E01" w:rsidRDefault="00C706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7067E" w:rsidRPr="00EC6E01" w:rsidRDefault="00C706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7067E" w:rsidRPr="00EC6E01" w:rsidRDefault="00C706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C7067E" w:rsidRPr="00EC6E01" w:rsidRDefault="00C706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067E" w:rsidRPr="00EC6E01" w:rsidRDefault="00C7067E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067E" w:rsidRPr="00EC6E01" w:rsidRDefault="00C7067E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C7067E">
        <w:trPr>
          <w:trHeight w:val="567"/>
        </w:trPr>
        <w:tc>
          <w:tcPr>
            <w:tcW w:w="7372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lastRenderedPageBreak/>
              <w:t>1.11 Pre-flight inspections</w:t>
            </w:r>
            <w:bookmarkStart w:id="34" w:name="abc186"/>
            <w:bookmarkEnd w:id="34"/>
          </w:p>
          <w:p w:rsidR="008D6CC0" w:rsidRPr="00EC6E01" w:rsidRDefault="008D6CC0" w:rsidP="00402A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nil"/>
              <w:bottom w:val="dotted" w:sz="4" w:space="0" w:color="auto"/>
            </w:tcBorders>
            <w:shd w:val="clear" w:color="auto" w:fill="F2F2F2"/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402A12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a) Preparation of aircraft for flight</w:t>
            </w:r>
          </w:p>
          <w:p w:rsidR="00402A12" w:rsidRPr="00EC6E01" w:rsidRDefault="00402A12" w:rsidP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rPr>
                <w:rFonts w:ascii="Calibri" w:hAnsi="Calibri" w:cs="Calibri"/>
                <w:lang w:val="en-GB"/>
              </w:rPr>
            </w:pPr>
          </w:p>
        </w:tc>
      </w:tr>
      <w:tr w:rsidR="00402A12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b) Sub-contracted ground handling function</w:t>
            </w:r>
          </w:p>
          <w:p w:rsidR="00402A12" w:rsidRPr="00EC6E01" w:rsidRDefault="00402A12" w:rsidP="00402A1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1C2B27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c) Security of Cargo and Baggage loading</w:t>
            </w:r>
          </w:p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8D6CC0" w:rsidRPr="00EC6E01" w:rsidTr="001C2B27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402A12" w:rsidRPr="00EC6E01" w:rsidRDefault="00402A12" w:rsidP="00402A12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 xml:space="preserve">d) Control of </w:t>
            </w:r>
            <w:proofErr w:type="spellStart"/>
            <w:r w:rsidRPr="00EC6E01">
              <w:rPr>
                <w:rFonts w:ascii="Calibri" w:hAnsi="Calibri" w:cs="Calibri"/>
                <w:bCs/>
                <w:lang w:val="en-GB"/>
              </w:rPr>
              <w:t>refueling</w:t>
            </w:r>
            <w:proofErr w:type="spellEnd"/>
            <w:r w:rsidRPr="00EC6E01">
              <w:rPr>
                <w:rFonts w:ascii="Calibri" w:hAnsi="Calibri" w:cs="Calibri"/>
                <w:bCs/>
                <w:lang w:val="en-GB"/>
              </w:rPr>
              <w:t>, Quantity/Quality</w:t>
            </w:r>
          </w:p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D6CC0" w:rsidRPr="00EC6E01" w:rsidRDefault="008D6CC0">
            <w:pPr>
              <w:rPr>
                <w:rFonts w:ascii="Calibri" w:hAnsi="Calibri" w:cs="Calibri"/>
                <w:lang w:val="en-GB"/>
              </w:rPr>
            </w:pPr>
          </w:p>
        </w:tc>
      </w:tr>
      <w:tr w:rsidR="00402A12" w:rsidRPr="00EC6E01" w:rsidTr="001C2B27">
        <w:tc>
          <w:tcPr>
            <w:tcW w:w="7372" w:type="dxa"/>
            <w:tcBorders>
              <w:top w:val="dotted" w:sz="4" w:space="0" w:color="auto"/>
            </w:tcBorders>
          </w:tcPr>
          <w:p w:rsidR="00402A12" w:rsidRPr="00EC6E01" w:rsidRDefault="00402A12" w:rsidP="00402A12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 xml:space="preserve">e) Control </w:t>
            </w:r>
            <w:r w:rsidRPr="00EC6E01">
              <w:rPr>
                <w:rFonts w:ascii="Calibri" w:hAnsi="Calibri" w:cs="Calibri"/>
                <w:lang w:val="en-GB"/>
              </w:rPr>
              <w:t>of snow, ice residues from de-icing or anti-icing operations, dust and sand contamination to an approved standard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02A12" w:rsidRPr="00EC6E01" w:rsidRDefault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402A12" w:rsidRPr="00EC6E01" w:rsidRDefault="00402A12">
            <w:pPr>
              <w:rPr>
                <w:rFonts w:ascii="Calibri" w:hAnsi="Calibri" w:cs="Calibri"/>
                <w:lang w:val="en-GB"/>
              </w:rPr>
            </w:pPr>
          </w:p>
        </w:tc>
      </w:tr>
      <w:tr w:rsidR="00402A12" w:rsidRPr="00EC6E01" w:rsidTr="001C2B27">
        <w:tc>
          <w:tcPr>
            <w:tcW w:w="7372" w:type="dxa"/>
            <w:shd w:val="clear" w:color="auto" w:fill="F2F2F2"/>
          </w:tcPr>
          <w:p w:rsidR="00402A12" w:rsidRPr="00EC6E01" w:rsidRDefault="00402A12" w:rsidP="00402A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1.12 Aircraft weighing</w:t>
            </w:r>
            <w:bookmarkStart w:id="35" w:name="abc188"/>
            <w:bookmarkEnd w:id="35"/>
          </w:p>
          <w:p w:rsidR="00402A12" w:rsidRPr="00EC6E01" w:rsidRDefault="00402A12" w:rsidP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402A12" w:rsidRPr="00EC6E01" w:rsidRDefault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402A12" w:rsidRPr="00EC6E01" w:rsidRDefault="00402A12">
            <w:pPr>
              <w:rPr>
                <w:rFonts w:ascii="Calibri" w:hAnsi="Calibri" w:cs="Calibri"/>
                <w:lang w:val="en-GB"/>
              </w:rPr>
            </w:pPr>
          </w:p>
        </w:tc>
      </w:tr>
      <w:tr w:rsidR="00402A12" w:rsidRPr="00EC6E01" w:rsidTr="001C2B27">
        <w:tc>
          <w:tcPr>
            <w:tcW w:w="7372" w:type="dxa"/>
            <w:shd w:val="clear" w:color="auto" w:fill="F2F2F2"/>
          </w:tcPr>
          <w:p w:rsidR="00402A12" w:rsidRPr="00EC6E01" w:rsidRDefault="00402A12" w:rsidP="00402A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1.13 Check flight procedures</w:t>
            </w:r>
            <w:bookmarkStart w:id="36" w:name="abc190"/>
            <w:bookmarkEnd w:id="36"/>
          </w:p>
          <w:p w:rsidR="00402A12" w:rsidRPr="00EC6E01" w:rsidRDefault="00402A12" w:rsidP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402A12" w:rsidRPr="00EC6E01" w:rsidRDefault="00402A12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402A12" w:rsidRPr="00EC6E01" w:rsidRDefault="00402A12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0222CC" w:rsidRPr="00EC6E01" w:rsidRDefault="000222CC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p w:rsidR="00897F85" w:rsidRPr="00EC6E01" w:rsidRDefault="00897F85">
      <w:pPr>
        <w:rPr>
          <w:lang w:val="en-US"/>
        </w:rPr>
      </w:pPr>
    </w:p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1701"/>
        <w:gridCol w:w="5954"/>
      </w:tblGrid>
      <w:tr w:rsidR="00CB06AC" w:rsidRPr="00EC6E01" w:rsidTr="00CB06AC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C6E01">
              <w:rPr>
                <w:rFonts w:ascii="Calibri" w:hAnsi="Calibri" w:cs="Calibri"/>
                <w:b/>
              </w:rPr>
              <w:lastRenderedPageBreak/>
              <w:t>Subject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6E01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C6E01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CB06AC" w:rsidRPr="00EC6E01" w:rsidTr="00484C05"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PART 2 QUALITY SYSTEM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</w:tr>
      <w:tr w:rsidR="007F29D4" w:rsidRPr="00EC6E01" w:rsidTr="00C7067E">
        <w:trPr>
          <w:trHeight w:val="567"/>
        </w:trPr>
        <w:tc>
          <w:tcPr>
            <w:tcW w:w="7372" w:type="dxa"/>
            <w:tcBorders>
              <w:bottom w:val="dotted" w:sz="4" w:space="0" w:color="auto"/>
            </w:tcBorders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2.1 Continuing airworthiness quality policy, plan and audit procedure</w:t>
            </w:r>
          </w:p>
          <w:p w:rsidR="007F29D4" w:rsidRPr="00EC6E01" w:rsidRDefault="007F29D4" w:rsidP="00484C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bookmarkStart w:id="37" w:name="abc192"/>
            <w:bookmarkEnd w:id="37"/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2F2F2"/>
          </w:tcPr>
          <w:p w:rsidR="007F29D4" w:rsidRPr="00EC6E01" w:rsidRDefault="007F29D4" w:rsidP="00CB06AC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A37869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a) Continuing airworthiness quality policy</w:t>
            </w:r>
          </w:p>
          <w:p w:rsidR="007F29D4" w:rsidRPr="00EC6E01" w:rsidRDefault="007F29D4" w:rsidP="00A3786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A3786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A37869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b) Continuing airworthiness quality plan</w:t>
            </w:r>
          </w:p>
          <w:p w:rsidR="007F29D4" w:rsidRPr="00EC6E01" w:rsidRDefault="007F29D4" w:rsidP="00A3786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A3786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c) Continuing airworthiness quality audit procedure</w:t>
            </w:r>
          </w:p>
          <w:p w:rsidR="007F29D4" w:rsidRPr="00EC6E01" w:rsidRDefault="007F29D4" w:rsidP="00A3786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A3786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C7067E">
        <w:trPr>
          <w:trHeight w:val="567"/>
        </w:trPr>
        <w:tc>
          <w:tcPr>
            <w:tcW w:w="7372" w:type="dxa"/>
            <w:tcBorders>
              <w:top w:val="dotted" w:sz="4" w:space="0" w:color="auto"/>
            </w:tcBorders>
          </w:tcPr>
          <w:p w:rsidR="007F29D4" w:rsidRPr="00EC6E01" w:rsidRDefault="007F29D4" w:rsidP="007C5A70">
            <w:pPr>
              <w:autoSpaceDE w:val="0"/>
              <w:autoSpaceDN w:val="0"/>
              <w:adjustRightInd w:val="0"/>
              <w:ind w:left="782" w:hanging="284"/>
              <w:rPr>
                <w:rFonts w:ascii="Calibri" w:hAnsi="Calibri" w:cs="Calibri"/>
                <w:bCs/>
                <w:lang w:val="en-GB"/>
              </w:rPr>
            </w:pPr>
            <w:r w:rsidRPr="00EC6E01">
              <w:rPr>
                <w:rFonts w:ascii="Calibri" w:hAnsi="Calibri" w:cs="Calibri"/>
                <w:bCs/>
                <w:lang w:val="en-GB"/>
              </w:rPr>
              <w:t>d) Continuing airworthiness quality audit remedial action procedure</w:t>
            </w:r>
            <w:r w:rsidRPr="00EC6E01" w:rsidDel="007F29D4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7F29D4" w:rsidRPr="00EC6E01" w:rsidRDefault="007F29D4" w:rsidP="00A3786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7F29D4" w:rsidRPr="00EC6E01" w:rsidRDefault="007F29D4" w:rsidP="00BA59AA">
            <w:pPr>
              <w:pStyle w:val="Sidfo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C7067E">
        <w:trPr>
          <w:trHeight w:val="567"/>
        </w:trPr>
        <w:tc>
          <w:tcPr>
            <w:tcW w:w="7372" w:type="dxa"/>
            <w:shd w:val="clear" w:color="auto" w:fill="F2F2F2"/>
          </w:tcPr>
          <w:p w:rsidR="007F29D4" w:rsidRPr="00EC6E01" w:rsidRDefault="007F29D4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2.2 Monitoring of continuing airworthiness management activities</w:t>
            </w:r>
            <w:bookmarkStart w:id="38" w:name="abc194"/>
            <w:bookmarkEnd w:id="38"/>
          </w:p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484C05">
        <w:tc>
          <w:tcPr>
            <w:tcW w:w="7372" w:type="dxa"/>
            <w:shd w:val="clear" w:color="auto" w:fill="F2F2F2"/>
          </w:tcPr>
          <w:p w:rsidR="007F29D4" w:rsidRPr="00EC6E01" w:rsidRDefault="007F29D4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2.3 Monitoring of the effectiveness of the maintenance programme(s)</w:t>
            </w:r>
            <w:bookmarkStart w:id="39" w:name="abc196"/>
            <w:bookmarkEnd w:id="39"/>
          </w:p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484C05">
        <w:tc>
          <w:tcPr>
            <w:tcW w:w="7372" w:type="dxa"/>
            <w:shd w:val="clear" w:color="auto" w:fill="F2F2F2"/>
          </w:tcPr>
          <w:p w:rsidR="007F29D4" w:rsidRPr="00EC6E01" w:rsidRDefault="007F29D4" w:rsidP="00477D3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2.4 Monitoring that all maintenance is carried out by an appropriate maintenance organisation</w:t>
            </w:r>
            <w:bookmarkStart w:id="40" w:name="abc198"/>
            <w:bookmarkEnd w:id="40"/>
          </w:p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484C05">
        <w:tc>
          <w:tcPr>
            <w:tcW w:w="7372" w:type="dxa"/>
            <w:shd w:val="clear" w:color="auto" w:fill="F2F2F2"/>
          </w:tcPr>
          <w:p w:rsidR="007F29D4" w:rsidRPr="00EC6E01" w:rsidRDefault="007F29D4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2.5 Monitoring that all contracted maintenance is carried out in accordance with the contract, including subcontractors used by the maintenance contractor</w:t>
            </w:r>
            <w:bookmarkStart w:id="41" w:name="abc200"/>
            <w:bookmarkEnd w:id="41"/>
          </w:p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7F29D4" w:rsidRPr="00EC6E01" w:rsidTr="00484C05">
        <w:tc>
          <w:tcPr>
            <w:tcW w:w="7372" w:type="dxa"/>
            <w:shd w:val="clear" w:color="auto" w:fill="F2F2F2"/>
          </w:tcPr>
          <w:p w:rsidR="007F29D4" w:rsidRPr="00EC6E01" w:rsidRDefault="007F29D4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2.6 Quality audit personnel</w:t>
            </w:r>
            <w:bookmarkStart w:id="42" w:name="abc202"/>
            <w:bookmarkEnd w:id="42"/>
          </w:p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7F29D4" w:rsidRPr="00EC6E01" w:rsidRDefault="007F29D4" w:rsidP="00CB06AC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434C7F" w:rsidRPr="00EC6E01" w:rsidRDefault="00434C7F">
      <w:pPr>
        <w:rPr>
          <w:lang w:val="en-US"/>
        </w:rPr>
      </w:pPr>
    </w:p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1701"/>
        <w:gridCol w:w="5954"/>
      </w:tblGrid>
      <w:tr w:rsidR="00CB06AC" w:rsidRPr="00EC6E01" w:rsidTr="00CB06AC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C6E01">
              <w:rPr>
                <w:rFonts w:ascii="Calibri" w:hAnsi="Calibri" w:cs="Calibri"/>
                <w:b/>
              </w:rPr>
              <w:t>Subject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6E01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C6E01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CB06AC" w:rsidRPr="00EC6E01" w:rsidTr="00DB1521">
        <w:tc>
          <w:tcPr>
            <w:tcW w:w="7372" w:type="dxa"/>
            <w:shd w:val="clear" w:color="auto" w:fill="D9D9D9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PART 3 CONTRACTED MAINTENANCE</w:t>
            </w:r>
          </w:p>
        </w:tc>
        <w:tc>
          <w:tcPr>
            <w:tcW w:w="1701" w:type="dxa"/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  <w:tc>
          <w:tcPr>
            <w:tcW w:w="5954" w:type="dxa"/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</w:tr>
      <w:tr w:rsidR="00CB06AC" w:rsidRPr="00EC6E01" w:rsidTr="00484C05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 xml:space="preserve">3.1 </w:t>
            </w:r>
            <w:r w:rsidR="00BD2673" w:rsidRPr="00EC6E01">
              <w:rPr>
                <w:rFonts w:ascii="Calibri" w:hAnsi="Calibri" w:cs="Calibri"/>
                <w:b/>
                <w:bCs/>
                <w:lang w:val="en-GB"/>
              </w:rPr>
              <w:t>Procedures for contracted maintenance</w:t>
            </w:r>
            <w:bookmarkStart w:id="43" w:name="abc204"/>
            <w:bookmarkEnd w:id="43"/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84C05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3.2 Quality audit of aircraft</w:t>
            </w:r>
            <w:bookmarkStart w:id="44" w:name="abc206"/>
            <w:bookmarkEnd w:id="44"/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CB06AC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C6E01">
              <w:rPr>
                <w:rFonts w:ascii="Calibri" w:hAnsi="Calibri" w:cs="Calibri"/>
                <w:b/>
              </w:rPr>
              <w:lastRenderedPageBreak/>
              <w:t>Subject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6E01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C6E01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CB06AC" w:rsidRPr="00EC6E01" w:rsidTr="00DB1521">
        <w:tc>
          <w:tcPr>
            <w:tcW w:w="7372" w:type="dxa"/>
            <w:shd w:val="clear" w:color="auto" w:fill="D9D9D9"/>
          </w:tcPr>
          <w:p w:rsidR="00CB06AC" w:rsidRPr="00EC6E01" w:rsidRDefault="00CB06AC" w:rsidP="00E04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PART 4 AIRWORTHINESS REVIEW PROCEDURES</w:t>
            </w:r>
          </w:p>
        </w:tc>
        <w:tc>
          <w:tcPr>
            <w:tcW w:w="1701" w:type="dxa"/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954" w:type="dxa"/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4.1 Airworthiness review staff</w:t>
            </w:r>
            <w:bookmarkStart w:id="45" w:name="abc208"/>
            <w:bookmarkEnd w:id="45"/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4.2 Review of aircraft records</w:t>
            </w:r>
            <w:bookmarkStart w:id="46" w:name="abc210"/>
            <w:bookmarkEnd w:id="46"/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4.3 Physical survey</w:t>
            </w:r>
            <w:bookmarkStart w:id="47" w:name="abc212"/>
            <w:bookmarkEnd w:id="47"/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4.4 Additional procedures for recommendations to competent authorities for the import of</w:t>
            </w:r>
            <w:r w:rsidR="00CA4BEA" w:rsidRPr="00EC6E01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EC6E01">
              <w:rPr>
                <w:rFonts w:ascii="Calibri" w:hAnsi="Calibri" w:cs="Calibri"/>
                <w:b/>
                <w:bCs/>
                <w:lang w:val="en-GB"/>
              </w:rPr>
              <w:t>aircraft</w:t>
            </w:r>
            <w:bookmarkStart w:id="48" w:name="abc214"/>
            <w:bookmarkEnd w:id="48"/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4.5 Recommendations to competent authorities for the issue of ARC</w:t>
            </w:r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  <w:bookmarkStart w:id="49" w:name="abc216"/>
            <w:bookmarkEnd w:id="49"/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tcBorders>
              <w:bottom w:val="single" w:sz="4" w:space="0" w:color="auto"/>
            </w:tcBorders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4.6 Issue of ARC</w:t>
            </w:r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  <w:bookmarkStart w:id="50" w:name="abc218"/>
            <w:bookmarkEnd w:id="5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CB06AC" w:rsidRPr="00EC6E01" w:rsidRDefault="00CB06AC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4.7 Airworthiness review records, responsibilities, retention and access</w:t>
            </w:r>
            <w:bookmarkStart w:id="51" w:name="abc220"/>
            <w:bookmarkEnd w:id="51"/>
          </w:p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CB06AC" w:rsidRPr="00EC6E01" w:rsidRDefault="00CB06AC">
      <w:pPr>
        <w:rPr>
          <w:lang w:val="en-US"/>
        </w:rPr>
      </w:pPr>
    </w:p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1701"/>
        <w:gridCol w:w="5954"/>
      </w:tblGrid>
      <w:tr w:rsidR="00CB06AC" w:rsidRPr="00EC6E01" w:rsidTr="00CB06AC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C6E01">
              <w:rPr>
                <w:rFonts w:ascii="Calibri" w:hAnsi="Calibri" w:cs="Calibri"/>
                <w:b/>
              </w:rPr>
              <w:t>Subject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6E01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FBFBF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C6E01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CB06AC" w:rsidRPr="00EC6E01" w:rsidTr="00DB1521">
        <w:tc>
          <w:tcPr>
            <w:tcW w:w="7372" w:type="dxa"/>
            <w:shd w:val="clear" w:color="auto" w:fill="D9D9D9"/>
          </w:tcPr>
          <w:p w:rsidR="00CB06AC" w:rsidRPr="00EC6E01" w:rsidRDefault="00CB06AC" w:rsidP="00E04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PART 4B PERMIT TO FLY PROCEDURES</w:t>
            </w:r>
          </w:p>
        </w:tc>
        <w:tc>
          <w:tcPr>
            <w:tcW w:w="1701" w:type="dxa"/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954" w:type="dxa"/>
            <w:shd w:val="clear" w:color="auto" w:fill="D9D9D9"/>
          </w:tcPr>
          <w:p w:rsidR="00CB06AC" w:rsidRPr="00EC6E01" w:rsidRDefault="00CB06AC" w:rsidP="00CB06AC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bookmarkStart w:id="52" w:name="abc235"/>
            <w:r w:rsidRPr="00EC6E01">
              <w:rPr>
                <w:rFonts w:ascii="Calibri" w:hAnsi="Calibri" w:cs="Calibri"/>
                <w:b/>
                <w:lang w:val="en-US"/>
              </w:rPr>
              <w:t>4B.1 Conformity with approved flight conditions</w:t>
            </w:r>
          </w:p>
          <w:bookmarkEnd w:id="52"/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bookmarkStart w:id="53" w:name="abc237"/>
            <w:r w:rsidRPr="00EC6E01">
              <w:rPr>
                <w:rFonts w:ascii="Calibri" w:hAnsi="Calibri" w:cs="Calibri"/>
                <w:b/>
                <w:lang w:val="en-US"/>
              </w:rPr>
              <w:t>4B.2 Issue of the permit to fly under the CAMO privilege</w:t>
            </w:r>
          </w:p>
          <w:bookmarkEnd w:id="53"/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bookmarkStart w:id="54" w:name="abc239"/>
            <w:r w:rsidRPr="00EC6E01">
              <w:rPr>
                <w:rFonts w:ascii="Calibri" w:hAnsi="Calibri" w:cs="Calibri"/>
                <w:b/>
                <w:lang w:val="en-US"/>
              </w:rPr>
              <w:t>4B.3 Permit to fly authorised signatories</w:t>
            </w:r>
          </w:p>
          <w:bookmarkEnd w:id="54"/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bookmarkStart w:id="55" w:name="abc241"/>
            <w:r w:rsidRPr="00EC6E01">
              <w:rPr>
                <w:rFonts w:ascii="Calibri" w:hAnsi="Calibri" w:cs="Calibri"/>
                <w:b/>
                <w:lang w:val="en-US"/>
              </w:rPr>
              <w:t>4B.4 Interface with the local authority for the flight</w:t>
            </w:r>
          </w:p>
          <w:bookmarkEnd w:id="55"/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  <w:tr w:rsidR="00CB06AC" w:rsidRPr="00EC6E01" w:rsidTr="00434C7F">
        <w:tc>
          <w:tcPr>
            <w:tcW w:w="7372" w:type="dxa"/>
            <w:shd w:val="clear" w:color="auto" w:fill="F2F2F2"/>
          </w:tcPr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bookmarkStart w:id="56" w:name="abc243"/>
            <w:r w:rsidRPr="00EC6E01">
              <w:rPr>
                <w:rFonts w:ascii="Calibri" w:hAnsi="Calibri" w:cs="Calibri"/>
                <w:b/>
                <w:lang w:val="en-US"/>
              </w:rPr>
              <w:t>4B.5 Permit to fly records, responsibilities, retention and access</w:t>
            </w:r>
          </w:p>
          <w:bookmarkEnd w:id="56"/>
          <w:p w:rsidR="00CB06AC" w:rsidRPr="00EC6E01" w:rsidRDefault="00CB06AC" w:rsidP="00CB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954" w:type="dxa"/>
            <w:shd w:val="clear" w:color="auto" w:fill="F2F2F2"/>
          </w:tcPr>
          <w:p w:rsidR="00CB06AC" w:rsidRPr="00EC6E01" w:rsidRDefault="00CB06AC" w:rsidP="00CB06AC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CE4BBD" w:rsidRPr="00EC6E01" w:rsidRDefault="00550D42">
      <w:pPr>
        <w:rPr>
          <w:lang w:val="en-US"/>
        </w:rPr>
      </w:pPr>
      <w:r w:rsidRPr="00EC6E01">
        <w:rPr>
          <w:lang w:val="en-US"/>
        </w:rPr>
        <w:br w:type="page"/>
      </w:r>
    </w:p>
    <w:tbl>
      <w:tblPr>
        <w:tblW w:w="531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1704"/>
        <w:gridCol w:w="5951"/>
      </w:tblGrid>
      <w:tr w:rsidR="00F30D6B" w:rsidRPr="00EC6E01" w:rsidTr="007F29D4">
        <w:trPr>
          <w:tblHeader/>
        </w:trPr>
        <w:tc>
          <w:tcPr>
            <w:tcW w:w="2453" w:type="pct"/>
            <w:shd w:val="clear" w:color="auto" w:fill="BFBFBF"/>
          </w:tcPr>
          <w:p w:rsidR="00F30D6B" w:rsidRPr="00EC6E01" w:rsidRDefault="00F30D6B" w:rsidP="00F30D6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C6E01">
              <w:rPr>
                <w:rFonts w:ascii="Calibri" w:hAnsi="Calibri" w:cs="Calibri"/>
                <w:b/>
              </w:rPr>
              <w:lastRenderedPageBreak/>
              <w:t>Subject</w:t>
            </w:r>
            <w:proofErr w:type="spellEnd"/>
          </w:p>
        </w:tc>
        <w:tc>
          <w:tcPr>
            <w:tcW w:w="567" w:type="pct"/>
            <w:shd w:val="clear" w:color="auto" w:fill="BFBFBF"/>
          </w:tcPr>
          <w:p w:rsidR="00F30D6B" w:rsidRPr="00EC6E01" w:rsidRDefault="00F30D6B" w:rsidP="00F30D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6E01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1980" w:type="pct"/>
            <w:shd w:val="clear" w:color="auto" w:fill="BFBFBF"/>
          </w:tcPr>
          <w:p w:rsidR="00F30D6B" w:rsidRPr="00EC6E01" w:rsidRDefault="00F30D6B" w:rsidP="00F30D6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C6E01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B05AF1" w:rsidRPr="00EC6E01" w:rsidTr="007F29D4">
        <w:tc>
          <w:tcPr>
            <w:tcW w:w="2453" w:type="pct"/>
            <w:shd w:val="clear" w:color="auto" w:fill="D9D9D9"/>
          </w:tcPr>
          <w:p w:rsidR="00B05AF1" w:rsidRPr="00EC6E01" w:rsidRDefault="00B05AF1" w:rsidP="00E04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PART 5 APPENDICES</w:t>
            </w:r>
          </w:p>
        </w:tc>
        <w:tc>
          <w:tcPr>
            <w:tcW w:w="567" w:type="pct"/>
            <w:shd w:val="clear" w:color="auto" w:fill="D9D9D9"/>
          </w:tcPr>
          <w:p w:rsidR="00B05AF1" w:rsidRPr="00EC6E01" w:rsidRDefault="00B05AF1" w:rsidP="00B05AF1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  <w:tc>
          <w:tcPr>
            <w:tcW w:w="1980" w:type="pct"/>
            <w:shd w:val="clear" w:color="auto" w:fill="D9D9D9"/>
          </w:tcPr>
          <w:p w:rsidR="00B05AF1" w:rsidRPr="00EC6E01" w:rsidRDefault="00B05AF1" w:rsidP="00B05AF1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EC6E01">
              <w:rPr>
                <w:rFonts w:ascii="Calibri" w:hAnsi="Calibri" w:cs="Calibri"/>
                <w:b/>
                <w:lang w:val="en-GB"/>
              </w:rPr>
              <w:t>-</w:t>
            </w:r>
          </w:p>
        </w:tc>
      </w:tr>
      <w:tr w:rsidR="00B05AF1" w:rsidRPr="00EC6E01" w:rsidTr="007F29D4">
        <w:tc>
          <w:tcPr>
            <w:tcW w:w="2453" w:type="pct"/>
            <w:shd w:val="clear" w:color="auto" w:fill="F2F2F2"/>
          </w:tcPr>
          <w:p w:rsidR="00B05AF1" w:rsidRPr="00EC6E01" w:rsidRDefault="00B05A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5.1 Sample documents</w:t>
            </w:r>
            <w:bookmarkStart w:id="57" w:name="abc222"/>
            <w:bookmarkEnd w:id="57"/>
          </w:p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7" w:type="pct"/>
            <w:shd w:val="clear" w:color="auto" w:fill="F2F2F2"/>
          </w:tcPr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0" w:type="pct"/>
            <w:shd w:val="clear" w:color="auto" w:fill="F2F2F2"/>
          </w:tcPr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</w:tr>
      <w:tr w:rsidR="00B05AF1" w:rsidRPr="00EC6E01" w:rsidTr="007F29D4">
        <w:tc>
          <w:tcPr>
            <w:tcW w:w="2453" w:type="pct"/>
            <w:shd w:val="clear" w:color="auto" w:fill="F2F2F2"/>
          </w:tcPr>
          <w:p w:rsidR="00B05AF1" w:rsidRPr="00EC6E01" w:rsidRDefault="00B05A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5.2 List of airworthiness review staff</w:t>
            </w:r>
            <w:bookmarkStart w:id="58" w:name="abc224"/>
            <w:bookmarkEnd w:id="58"/>
          </w:p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7" w:type="pct"/>
            <w:shd w:val="clear" w:color="auto" w:fill="F2F2F2"/>
          </w:tcPr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0" w:type="pct"/>
            <w:shd w:val="clear" w:color="auto" w:fill="F2F2F2"/>
          </w:tcPr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</w:tr>
      <w:tr w:rsidR="00B05AF1" w:rsidRPr="00EC6E01" w:rsidTr="007F29D4">
        <w:trPr>
          <w:trHeight w:val="325"/>
        </w:trPr>
        <w:tc>
          <w:tcPr>
            <w:tcW w:w="2453" w:type="pct"/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>5.3 List of sub-contractors as per M.A.711 (</w:t>
            </w:r>
            <w:r w:rsidR="001814AC" w:rsidRPr="00EC6E01">
              <w:rPr>
                <w:rFonts w:ascii="Calibri" w:hAnsi="Calibri" w:cs="Calibri"/>
                <w:b/>
                <w:bCs/>
                <w:lang w:val="en-GB"/>
              </w:rPr>
              <w:t>a</w:t>
            </w:r>
            <w:proofErr w:type="gramStart"/>
            <w:r w:rsidR="001814AC" w:rsidRPr="00EC6E01">
              <w:rPr>
                <w:rFonts w:ascii="Calibri" w:hAnsi="Calibri" w:cs="Calibri"/>
                <w:b/>
                <w:bCs/>
                <w:lang w:val="en-GB"/>
              </w:rPr>
              <w:t>)</w:t>
            </w:r>
            <w:r w:rsidRPr="00EC6E01">
              <w:rPr>
                <w:rFonts w:ascii="Calibri" w:hAnsi="Calibri" w:cs="Calibri"/>
                <w:b/>
                <w:bCs/>
                <w:lang w:val="en-GB"/>
              </w:rPr>
              <w:t>(</w:t>
            </w:r>
            <w:proofErr w:type="gramEnd"/>
            <w:r w:rsidRPr="00EC6E01">
              <w:rPr>
                <w:rFonts w:ascii="Calibri" w:hAnsi="Calibri" w:cs="Calibri"/>
                <w:b/>
                <w:bCs/>
                <w:lang w:val="en-GB"/>
              </w:rPr>
              <w:t>3).</w:t>
            </w:r>
          </w:p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  <w:bookmarkStart w:id="59" w:name="abc226"/>
            <w:bookmarkEnd w:id="59"/>
          </w:p>
        </w:tc>
        <w:tc>
          <w:tcPr>
            <w:tcW w:w="567" w:type="pct"/>
            <w:shd w:val="clear" w:color="auto" w:fill="F2F2F2"/>
          </w:tcPr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0" w:type="pct"/>
            <w:shd w:val="clear" w:color="auto" w:fill="F2F2F2"/>
          </w:tcPr>
          <w:p w:rsidR="00B05AF1" w:rsidRPr="00EC6E01" w:rsidRDefault="00B05AF1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B05AF1" w:rsidRPr="00EC6E01" w:rsidTr="007F29D4">
        <w:tc>
          <w:tcPr>
            <w:tcW w:w="2453" w:type="pct"/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 xml:space="preserve">5.4 List of contracted approved maintenance organisations </w:t>
            </w:r>
          </w:p>
          <w:p w:rsidR="00B05AF1" w:rsidRPr="00EC6E01" w:rsidRDefault="00B05A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bookmarkStart w:id="60" w:name="abc228"/>
            <w:bookmarkEnd w:id="60"/>
          </w:p>
        </w:tc>
        <w:tc>
          <w:tcPr>
            <w:tcW w:w="567" w:type="pct"/>
            <w:shd w:val="clear" w:color="auto" w:fill="F2F2F2"/>
          </w:tcPr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0" w:type="pct"/>
            <w:shd w:val="clear" w:color="auto" w:fill="F2F2F2"/>
          </w:tcPr>
          <w:p w:rsidR="00B05AF1" w:rsidRPr="00EC6E01" w:rsidRDefault="00B05AF1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B05AF1" w:rsidRPr="00EC6E01" w:rsidTr="007F29D4">
        <w:tc>
          <w:tcPr>
            <w:tcW w:w="2453" w:type="pct"/>
            <w:shd w:val="clear" w:color="auto" w:fill="F2F2F2"/>
          </w:tcPr>
          <w:p w:rsidR="007F29D4" w:rsidRPr="00EC6E01" w:rsidRDefault="007F29D4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EC6E01">
              <w:rPr>
                <w:rFonts w:ascii="Calibri" w:hAnsi="Calibri" w:cs="Calibri"/>
                <w:b/>
                <w:bCs/>
                <w:lang w:val="en-GB"/>
              </w:rPr>
              <w:t xml:space="preserve">5.5 Copy of contracts for subcontracted work </w:t>
            </w:r>
            <w:r w:rsidR="00E73378" w:rsidRPr="00EC6E01">
              <w:rPr>
                <w:rFonts w:ascii="Calibri" w:hAnsi="Calibri" w:cs="Calibri"/>
                <w:b/>
                <w:bCs/>
                <w:lang w:val="en-GB"/>
              </w:rPr>
              <w:br/>
            </w:r>
            <w:r w:rsidRPr="00EC6E01">
              <w:rPr>
                <w:rFonts w:ascii="Calibri" w:hAnsi="Calibri" w:cs="Calibri"/>
                <w:b/>
                <w:bCs/>
                <w:lang w:val="en-GB"/>
              </w:rPr>
              <w:t>(Appendix II to AMC M.A.711 (</w:t>
            </w:r>
            <w:r w:rsidR="001814AC" w:rsidRPr="00EC6E01">
              <w:rPr>
                <w:rFonts w:ascii="Calibri" w:hAnsi="Calibri" w:cs="Calibri"/>
                <w:b/>
                <w:bCs/>
                <w:lang w:val="en-GB"/>
              </w:rPr>
              <w:t>a</w:t>
            </w:r>
            <w:proofErr w:type="gramStart"/>
            <w:r w:rsidRPr="00EC6E01">
              <w:rPr>
                <w:rFonts w:ascii="Calibri" w:hAnsi="Calibri" w:cs="Calibri"/>
                <w:b/>
                <w:bCs/>
                <w:lang w:val="en-GB"/>
              </w:rPr>
              <w:t>)(</w:t>
            </w:r>
            <w:proofErr w:type="gramEnd"/>
            <w:r w:rsidRPr="00EC6E01">
              <w:rPr>
                <w:rFonts w:ascii="Calibri" w:hAnsi="Calibri" w:cs="Calibri"/>
                <w:b/>
                <w:bCs/>
                <w:lang w:val="en-GB"/>
              </w:rPr>
              <w:t>3).</w:t>
            </w:r>
          </w:p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7" w:type="pct"/>
            <w:shd w:val="clear" w:color="auto" w:fill="F2F2F2"/>
          </w:tcPr>
          <w:p w:rsidR="00B05AF1" w:rsidRPr="00EC6E01" w:rsidRDefault="00B05AF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0" w:type="pct"/>
            <w:shd w:val="clear" w:color="auto" w:fill="F2F2F2"/>
          </w:tcPr>
          <w:p w:rsidR="00B05AF1" w:rsidRPr="00EC6E01" w:rsidRDefault="00B05AF1" w:rsidP="007F29D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9028E4" w:rsidRPr="00EC6E01" w:rsidRDefault="009028E4" w:rsidP="0077663D">
      <w:pPr>
        <w:autoSpaceDE w:val="0"/>
        <w:autoSpaceDN w:val="0"/>
        <w:adjustRightInd w:val="0"/>
        <w:rPr>
          <w:lang w:val="en-GB"/>
        </w:rPr>
      </w:pPr>
    </w:p>
    <w:p w:rsidR="000A322C" w:rsidRPr="00EC6E01" w:rsidRDefault="000A322C" w:rsidP="000A322C">
      <w:pPr>
        <w:pStyle w:val="kapitelrubrik"/>
        <w:rPr>
          <w:rFonts w:ascii="Times New Roman" w:hAnsi="Times New Roman"/>
          <w:sz w:val="24"/>
          <w:lang w:val="en-US"/>
        </w:rPr>
        <w:sectPr w:rsidR="000A322C" w:rsidRPr="00EC6E01" w:rsidSect="00320AC1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418" w:right="1418" w:bottom="851" w:left="1418" w:header="709" w:footer="274" w:gutter="0"/>
          <w:cols w:space="708"/>
          <w:docGrid w:linePitch="360"/>
        </w:sectPr>
      </w:pPr>
    </w:p>
    <w:p w:rsidR="000A322C" w:rsidRPr="00EC6E01" w:rsidRDefault="000A322C" w:rsidP="000A322C">
      <w:pPr>
        <w:pStyle w:val="kapitelrubrik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lastRenderedPageBreak/>
        <w:t>Innehållsförteckning (Svensk text)</w:t>
      </w:r>
    </w:p>
    <w:p w:rsidR="000A322C" w:rsidRPr="00EC6E01" w:rsidRDefault="000A322C" w:rsidP="000A322C">
      <w:pPr>
        <w:pStyle w:val="Subcatrubrik"/>
        <w:rPr>
          <w:rFonts w:ascii="Calibri" w:hAnsi="Calibri" w:cs="Calibri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>Del 00 – Generellt</w:t>
      </w:r>
    </w:p>
    <w:p w:rsidR="000A322C" w:rsidRPr="00EC6E01" w:rsidRDefault="000A322C" w:rsidP="000A322C">
      <w:pPr>
        <w:rPr>
          <w:rFonts w:ascii="Calibri" w:hAnsi="Calibri" w:cs="Calibri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 Innehållsförteckning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2. Lista över gällande sidor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3. Lista över revisioner</w:t>
      </w:r>
    </w:p>
    <w:p w:rsidR="000A322C" w:rsidRPr="00EC6E01" w:rsidRDefault="00FE6EDD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4</w:t>
      </w:r>
      <w:r w:rsidR="000A322C" w:rsidRPr="00EC6E01">
        <w:rPr>
          <w:rFonts w:ascii="Calibri" w:hAnsi="Calibri" w:cs="Calibri"/>
          <w:sz w:val="24"/>
        </w:rPr>
        <w:t>. Distributionslista</w:t>
      </w:r>
    </w:p>
    <w:p w:rsidR="000A322C" w:rsidRPr="00EC6E01" w:rsidRDefault="000A322C" w:rsidP="000A322C">
      <w:pPr>
        <w:pStyle w:val="kapitelrubrik"/>
        <w:rPr>
          <w:rFonts w:ascii="Calibri" w:hAnsi="Calibri" w:cs="Calibri"/>
          <w:b w:val="0"/>
          <w:sz w:val="24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 xml:space="preserve">Del 0 – Allmän </w:t>
      </w:r>
      <w:r w:rsidR="0017036E" w:rsidRPr="00EC6E01">
        <w:rPr>
          <w:rFonts w:ascii="Calibri" w:hAnsi="Calibri" w:cs="Calibri"/>
          <w:b/>
          <w:sz w:val="24"/>
        </w:rPr>
        <w:t xml:space="preserve">beskrivning av </w:t>
      </w:r>
      <w:r w:rsidRPr="00EC6E01">
        <w:rPr>
          <w:rFonts w:ascii="Calibri" w:hAnsi="Calibri" w:cs="Calibri"/>
          <w:b/>
          <w:sz w:val="24"/>
        </w:rPr>
        <w:t>organisation</w:t>
      </w:r>
      <w:r w:rsidR="0017036E" w:rsidRPr="00EC6E01">
        <w:rPr>
          <w:rFonts w:ascii="Calibri" w:hAnsi="Calibri" w:cs="Calibri"/>
          <w:b/>
          <w:sz w:val="24"/>
        </w:rPr>
        <w:t>en</w:t>
      </w:r>
      <w:r w:rsidRPr="00EC6E01">
        <w:rPr>
          <w:rFonts w:ascii="Calibri" w:hAnsi="Calibri" w:cs="Calibri"/>
          <w:b/>
          <w:sz w:val="24"/>
        </w:rPr>
        <w:t xml:space="preserve">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0.1 Företagsledarens </w:t>
      </w:r>
      <w:r w:rsidR="00FA6562" w:rsidRPr="00EC6E01">
        <w:rPr>
          <w:rFonts w:ascii="Calibri" w:hAnsi="Calibri" w:cs="Calibri"/>
          <w:sz w:val="24"/>
        </w:rPr>
        <w:t xml:space="preserve">åtagande i </w:t>
      </w:r>
      <w:r w:rsidR="00FE6EDD" w:rsidRPr="00EC6E01">
        <w:rPr>
          <w:rFonts w:ascii="Calibri" w:hAnsi="Calibri" w:cs="Calibri"/>
          <w:sz w:val="24"/>
        </w:rPr>
        <w:t>bolaget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0.2 Allmän presentation av </w:t>
      </w:r>
      <w:r w:rsidR="0017036E" w:rsidRPr="00EC6E01">
        <w:rPr>
          <w:rFonts w:ascii="Calibri" w:hAnsi="Calibri" w:cs="Calibri"/>
          <w:sz w:val="24"/>
        </w:rPr>
        <w:t>organisationen</w:t>
      </w:r>
    </w:p>
    <w:p w:rsidR="000A322C" w:rsidRPr="00EC6E01" w:rsidRDefault="000A322C" w:rsidP="00214817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0.2.1 Lokaler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0.2.2 Verksamhetens </w:t>
      </w:r>
      <w:r w:rsidRPr="00EC6E01">
        <w:rPr>
          <w:rFonts w:ascii="Calibri" w:hAnsi="Calibri" w:cs="Calibri"/>
          <w:bCs/>
          <w:iCs/>
          <w:sz w:val="24"/>
        </w:rPr>
        <w:t>omfattning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0.3 Ledningspersonal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0.3.1 Personal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0.3.2 Arbetskraftsresurser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0.3.3 Utbildning</w:t>
      </w:r>
      <w:r w:rsidR="0017036E" w:rsidRPr="00EC6E01">
        <w:rPr>
          <w:rFonts w:ascii="Calibri" w:hAnsi="Calibri" w:cs="Calibri"/>
          <w:sz w:val="24"/>
        </w:rPr>
        <w:t>skrav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0.4 Organisationsschema</w:t>
      </w:r>
    </w:p>
    <w:p w:rsidR="00777E0B" w:rsidRPr="00EC6E01" w:rsidRDefault="000A322C" w:rsidP="004048D0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0.5 </w:t>
      </w:r>
      <w:r w:rsidR="00777E0B" w:rsidRPr="00EC6E01">
        <w:rPr>
          <w:rFonts w:ascii="Calibri" w:hAnsi="Calibri" w:cs="Calibri"/>
          <w:sz w:val="24"/>
        </w:rPr>
        <w:t>Förfarande för att underrätta behörig myndighet om ändringar i organisations aktiviteter/ godkännande/ plats/ personal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0.6 </w:t>
      </w:r>
      <w:r w:rsidR="00214817" w:rsidRPr="00EC6E01">
        <w:rPr>
          <w:rFonts w:ascii="Calibri" w:hAnsi="Calibri" w:cs="Calibri"/>
          <w:sz w:val="24"/>
        </w:rPr>
        <w:t>Procedur för ä</w:t>
      </w:r>
      <w:r w:rsidRPr="00EC6E01">
        <w:rPr>
          <w:rFonts w:ascii="Calibri" w:hAnsi="Calibri" w:cs="Calibri"/>
          <w:sz w:val="24"/>
        </w:rPr>
        <w:t xml:space="preserve">ndringar i </w:t>
      </w:r>
      <w:r w:rsidR="00214817" w:rsidRPr="00EC6E01">
        <w:rPr>
          <w:rFonts w:ascii="Calibri" w:hAnsi="Calibri" w:cs="Calibri"/>
          <w:sz w:val="24"/>
        </w:rPr>
        <w:t xml:space="preserve">verksamhetshandboken </w:t>
      </w:r>
      <w:r w:rsidRPr="00EC6E01">
        <w:rPr>
          <w:rFonts w:ascii="Calibri" w:hAnsi="Calibri" w:cs="Calibri"/>
          <w:sz w:val="24"/>
        </w:rPr>
        <w:t>(CAME)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</w:p>
    <w:p w:rsidR="000A322C" w:rsidRPr="00EC6E01" w:rsidRDefault="000A322C" w:rsidP="00D462BC">
      <w:pPr>
        <w:pStyle w:val="Vanligtext"/>
        <w:ind w:left="851" w:hanging="851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>Del 1 – Procedurer</w:t>
      </w:r>
      <w:r w:rsidR="00D462BC" w:rsidRPr="00EC6E01">
        <w:rPr>
          <w:rFonts w:ascii="Calibri" w:hAnsi="Calibri" w:cs="Calibri"/>
          <w:b/>
          <w:sz w:val="24"/>
        </w:rPr>
        <w:t xml:space="preserve"> för arbete med den fortsatta luftvärdigheten</w:t>
      </w:r>
    </w:p>
    <w:p w:rsidR="00777E0B" w:rsidRPr="00EC6E01" w:rsidRDefault="000A322C" w:rsidP="004048D0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1.1 </w:t>
      </w:r>
      <w:r w:rsidR="00777E0B" w:rsidRPr="00EC6E01">
        <w:rPr>
          <w:rFonts w:ascii="Calibri" w:hAnsi="Calibri" w:cs="Calibri"/>
          <w:sz w:val="24"/>
        </w:rPr>
        <w:t>Luftfartygets tekniska loggbokssystem och MEL ansökan</w:t>
      </w:r>
    </w:p>
    <w:p w:rsidR="000A322C" w:rsidRPr="00EC6E01" w:rsidRDefault="00777E0B" w:rsidP="004048D0">
      <w:pPr>
        <w:pStyle w:val="Vanligtext"/>
        <w:ind w:left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Dokumentationssystem för luftfartygs fortsatta luftvärdighet</w:t>
      </w:r>
    </w:p>
    <w:p w:rsidR="000A322C" w:rsidRPr="00EC6E01" w:rsidRDefault="000A322C" w:rsidP="004048D0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1.2 Underhållsprogram för luftfartyg – </w:t>
      </w:r>
      <w:r w:rsidR="00777E0B" w:rsidRPr="00EC6E01">
        <w:rPr>
          <w:rFonts w:ascii="Calibri" w:hAnsi="Calibri" w:cs="Calibri"/>
          <w:sz w:val="24"/>
        </w:rPr>
        <w:t>utveckling ändring och godkännande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1.2.1 Källor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1.2.2 Ansvarsförhållande</w:t>
      </w:r>
    </w:p>
    <w:p w:rsidR="000A322C" w:rsidRPr="00EC6E01" w:rsidRDefault="00D462B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1.2.3 Ä</w:t>
      </w:r>
      <w:r w:rsidR="000A322C" w:rsidRPr="00EC6E01">
        <w:rPr>
          <w:rFonts w:ascii="Calibri" w:hAnsi="Calibri" w:cs="Calibri"/>
          <w:sz w:val="24"/>
        </w:rPr>
        <w:t>ndringar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1.2.4 </w:t>
      </w:r>
      <w:r w:rsidR="008143E3" w:rsidRPr="00EC6E01">
        <w:rPr>
          <w:rFonts w:ascii="Calibri" w:hAnsi="Calibri" w:cs="Calibri"/>
          <w:sz w:val="24"/>
        </w:rPr>
        <w:t>Myndighetens godkännande</w:t>
      </w:r>
    </w:p>
    <w:p w:rsidR="000A322C" w:rsidRPr="00EC6E01" w:rsidRDefault="000A322C" w:rsidP="000A322C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lastRenderedPageBreak/>
        <w:t xml:space="preserve">1.3 </w:t>
      </w:r>
      <w:r w:rsidR="00EA30FC" w:rsidRPr="00EC6E01">
        <w:rPr>
          <w:rFonts w:ascii="Calibri" w:hAnsi="Calibri" w:cs="Calibri"/>
          <w:sz w:val="24"/>
        </w:rPr>
        <w:t xml:space="preserve">Tider, ansvar, bevarande och åtkomst av dokumentation </w:t>
      </w:r>
      <w:r w:rsidR="00194BE2" w:rsidRPr="00EC6E01">
        <w:rPr>
          <w:rFonts w:ascii="Calibri" w:hAnsi="Calibri" w:cs="Calibri"/>
          <w:sz w:val="24"/>
        </w:rPr>
        <w:t xml:space="preserve">avseende luftfartygs fortsatta luftvärdighet </w:t>
      </w:r>
    </w:p>
    <w:p w:rsidR="000A322C" w:rsidRPr="00EC6E01" w:rsidRDefault="000A322C" w:rsidP="000A322C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1.4 </w:t>
      </w:r>
      <w:r w:rsidR="00194BE2" w:rsidRPr="00EC6E01">
        <w:rPr>
          <w:rFonts w:ascii="Calibri" w:hAnsi="Calibri" w:cs="Calibri"/>
          <w:sz w:val="24"/>
        </w:rPr>
        <w:t>Utförande och k</w:t>
      </w:r>
      <w:r w:rsidRPr="00EC6E01">
        <w:rPr>
          <w:rFonts w:ascii="Calibri" w:hAnsi="Calibri" w:cs="Calibri"/>
          <w:sz w:val="24"/>
        </w:rPr>
        <w:t>ontroll av Luftvärd</w:t>
      </w:r>
      <w:r w:rsidR="00194BE2" w:rsidRPr="00EC6E01">
        <w:rPr>
          <w:rFonts w:ascii="Calibri" w:hAnsi="Calibri" w:cs="Calibri"/>
          <w:sz w:val="24"/>
        </w:rPr>
        <w:t xml:space="preserve">ighetsdirektiv </w:t>
      </w:r>
      <w:r w:rsidR="004048D0" w:rsidRPr="00EC6E01">
        <w:rPr>
          <w:rFonts w:ascii="Calibri" w:hAnsi="Calibri" w:cs="Calibri"/>
          <w:sz w:val="24"/>
        </w:rPr>
        <w:br/>
      </w:r>
      <w:r w:rsidR="00194BE2" w:rsidRPr="00EC6E01">
        <w:rPr>
          <w:rFonts w:ascii="Calibri" w:hAnsi="Calibri" w:cs="Calibri"/>
          <w:sz w:val="24"/>
        </w:rPr>
        <w:t>(</w:t>
      </w:r>
      <w:proofErr w:type="spellStart"/>
      <w:r w:rsidR="00194BE2" w:rsidRPr="00EC6E01">
        <w:rPr>
          <w:rFonts w:ascii="Calibri" w:hAnsi="Calibri" w:cs="Calibri"/>
          <w:sz w:val="24"/>
        </w:rPr>
        <w:t>Airworthiness</w:t>
      </w:r>
      <w:proofErr w:type="spellEnd"/>
      <w:r w:rsidR="00194BE2" w:rsidRPr="00EC6E01">
        <w:rPr>
          <w:rFonts w:ascii="Calibri" w:hAnsi="Calibri" w:cs="Calibri"/>
          <w:sz w:val="24"/>
        </w:rPr>
        <w:t xml:space="preserve"> </w:t>
      </w:r>
      <w:proofErr w:type="spellStart"/>
      <w:r w:rsidR="00194BE2" w:rsidRPr="00EC6E01">
        <w:rPr>
          <w:rFonts w:ascii="Calibri" w:hAnsi="Calibri" w:cs="Calibri"/>
          <w:sz w:val="24"/>
        </w:rPr>
        <w:t>D</w:t>
      </w:r>
      <w:r w:rsidRPr="00EC6E01">
        <w:rPr>
          <w:rFonts w:ascii="Calibri" w:hAnsi="Calibri" w:cs="Calibri"/>
          <w:sz w:val="24"/>
        </w:rPr>
        <w:t>irectives</w:t>
      </w:r>
      <w:proofErr w:type="spellEnd"/>
      <w:r w:rsidR="00194BE2" w:rsidRPr="00EC6E01">
        <w:rPr>
          <w:rFonts w:ascii="Calibri" w:hAnsi="Calibri" w:cs="Calibri"/>
          <w:sz w:val="24"/>
        </w:rPr>
        <w:t>)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1.5 </w:t>
      </w:r>
      <w:r w:rsidR="00194BE2" w:rsidRPr="00EC6E01">
        <w:rPr>
          <w:rFonts w:ascii="Calibri" w:hAnsi="Calibri" w:cs="Calibri"/>
          <w:sz w:val="24"/>
        </w:rPr>
        <w:t>Analys av underhållsprogrammets verkningsgrad</w:t>
      </w:r>
      <w:r w:rsidRPr="00EC6E01">
        <w:rPr>
          <w:rFonts w:ascii="Calibri" w:hAnsi="Calibri" w:cs="Calibri"/>
          <w:sz w:val="24"/>
        </w:rPr>
        <w:t xml:space="preserve">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1.6 Policy gällande </w:t>
      </w:r>
      <w:r w:rsidR="00194BE2" w:rsidRPr="00EC6E01">
        <w:rPr>
          <w:rFonts w:ascii="Calibri" w:hAnsi="Calibri" w:cs="Calibri"/>
          <w:sz w:val="24"/>
        </w:rPr>
        <w:t xml:space="preserve">införande av </w:t>
      </w:r>
      <w:proofErr w:type="gramStart"/>
      <w:r w:rsidRPr="00EC6E01">
        <w:rPr>
          <w:rFonts w:ascii="Calibri" w:hAnsi="Calibri" w:cs="Calibri"/>
          <w:sz w:val="24"/>
        </w:rPr>
        <w:t>ej</w:t>
      </w:r>
      <w:proofErr w:type="gramEnd"/>
      <w:r w:rsidRPr="00EC6E01">
        <w:rPr>
          <w:rFonts w:ascii="Calibri" w:hAnsi="Calibri" w:cs="Calibri"/>
          <w:sz w:val="24"/>
        </w:rPr>
        <w:t xml:space="preserve"> obligatoriska modifieringar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1.7 Procedur för större reparations och modifieringsarbeten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1.8 Störningsrapporter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1.9 Ingenjörsverksamhet</w:t>
      </w:r>
    </w:p>
    <w:p w:rsidR="000A322C" w:rsidRPr="00EC6E01" w:rsidRDefault="00194BE2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1.10 Tillförlitlighetsprogram</w:t>
      </w:r>
    </w:p>
    <w:p w:rsidR="000A322C" w:rsidRPr="00EC6E01" w:rsidRDefault="00194BE2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1.11 Inspektion före flygning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1.12 Vägning av luftfartyg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1.13 </w:t>
      </w:r>
      <w:r w:rsidR="00194BE2" w:rsidRPr="00EC6E01">
        <w:rPr>
          <w:rFonts w:ascii="Calibri" w:hAnsi="Calibri" w:cs="Calibri"/>
          <w:sz w:val="24"/>
        </w:rPr>
        <w:t xml:space="preserve">Procedur </w:t>
      </w:r>
      <w:r w:rsidR="00535BD9" w:rsidRPr="00EC6E01">
        <w:rPr>
          <w:rFonts w:ascii="Calibri" w:hAnsi="Calibri" w:cs="Calibri"/>
          <w:sz w:val="24"/>
        </w:rPr>
        <w:t>för kontroll</w:t>
      </w:r>
      <w:r w:rsidRPr="00EC6E01">
        <w:rPr>
          <w:rFonts w:ascii="Calibri" w:hAnsi="Calibri" w:cs="Calibri"/>
          <w:sz w:val="24"/>
        </w:rPr>
        <w:t>flygning</w:t>
      </w:r>
    </w:p>
    <w:p w:rsidR="000A322C" w:rsidRPr="00EC6E01" w:rsidRDefault="000A322C" w:rsidP="000A322C">
      <w:pPr>
        <w:pStyle w:val="kapitelrubrik"/>
        <w:rPr>
          <w:rFonts w:ascii="Calibri" w:hAnsi="Calibri" w:cs="Calibri"/>
          <w:b w:val="0"/>
          <w:sz w:val="24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>Del 2 – Kvalitetssystem</w:t>
      </w:r>
    </w:p>
    <w:p w:rsidR="000A322C" w:rsidRPr="00EC6E01" w:rsidRDefault="000A322C" w:rsidP="005E5BE5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2.1 Kvalitetspolicy för fortsatt luftvärdighet</w:t>
      </w:r>
      <w:r w:rsidR="00194BE2" w:rsidRPr="00EC6E01">
        <w:rPr>
          <w:rFonts w:ascii="Calibri" w:hAnsi="Calibri" w:cs="Calibri"/>
          <w:sz w:val="24"/>
        </w:rPr>
        <w:t xml:space="preserve">, plan och </w:t>
      </w:r>
      <w:r w:rsidR="005E5BE5" w:rsidRPr="00EC6E01">
        <w:rPr>
          <w:rFonts w:ascii="Calibri" w:hAnsi="Calibri" w:cs="Calibri"/>
          <w:sz w:val="24"/>
        </w:rPr>
        <w:t>procedur för revision</w:t>
      </w:r>
    </w:p>
    <w:p w:rsidR="000A322C" w:rsidRPr="00EC6E01" w:rsidRDefault="000A322C" w:rsidP="005E5BE5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2.2 Övervakning av ledningsaktiviteter för </w:t>
      </w:r>
      <w:r w:rsidR="005E5BE5" w:rsidRPr="00EC6E01">
        <w:rPr>
          <w:rFonts w:ascii="Calibri" w:hAnsi="Calibri" w:cs="Calibri"/>
          <w:sz w:val="24"/>
        </w:rPr>
        <w:t xml:space="preserve">den </w:t>
      </w:r>
      <w:r w:rsidR="004048D0" w:rsidRPr="00EC6E01">
        <w:rPr>
          <w:rFonts w:ascii="Calibri" w:hAnsi="Calibri" w:cs="Calibri"/>
          <w:sz w:val="24"/>
        </w:rPr>
        <w:t>fortsatta</w:t>
      </w:r>
      <w:r w:rsidRPr="00EC6E01">
        <w:rPr>
          <w:rFonts w:ascii="Calibri" w:hAnsi="Calibri" w:cs="Calibri"/>
          <w:sz w:val="24"/>
        </w:rPr>
        <w:t xml:space="preserve"> luftvärdighet</w:t>
      </w:r>
      <w:r w:rsidR="005E5BE5" w:rsidRPr="00EC6E01">
        <w:rPr>
          <w:rFonts w:ascii="Calibri" w:hAnsi="Calibri" w:cs="Calibri"/>
          <w:sz w:val="24"/>
        </w:rPr>
        <w:t>en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2.3 Övervakning av underhållsprogrammets </w:t>
      </w:r>
      <w:r w:rsidR="005E5BE5" w:rsidRPr="00EC6E01">
        <w:rPr>
          <w:rFonts w:ascii="Calibri" w:hAnsi="Calibri" w:cs="Calibri"/>
          <w:sz w:val="24"/>
        </w:rPr>
        <w:t>verkningsgrad</w:t>
      </w:r>
    </w:p>
    <w:p w:rsidR="000A322C" w:rsidRPr="00EC6E01" w:rsidRDefault="000A322C" w:rsidP="000A322C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2.4 Övervakning av att allt underhåll är utfört av behörig underhållsorganisation</w:t>
      </w:r>
    </w:p>
    <w:p w:rsidR="000A322C" w:rsidRPr="00EC6E01" w:rsidRDefault="000A322C" w:rsidP="00D50519">
      <w:pPr>
        <w:pStyle w:val="Vanligtext"/>
        <w:tabs>
          <w:tab w:val="left" w:pos="180"/>
        </w:tabs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2.5 Övervakning av att allt kontrakterat under</w:t>
      </w:r>
      <w:r w:rsidR="005E5BE5" w:rsidRPr="00EC6E01">
        <w:rPr>
          <w:rFonts w:ascii="Calibri" w:hAnsi="Calibri" w:cs="Calibri"/>
          <w:sz w:val="24"/>
        </w:rPr>
        <w:t xml:space="preserve">håll är utfört enligt kontrakt, inkluderat underleverantörer </w:t>
      </w:r>
      <w:r w:rsidR="00FA6562" w:rsidRPr="00EC6E01">
        <w:rPr>
          <w:rFonts w:ascii="Calibri" w:hAnsi="Calibri" w:cs="Calibri"/>
          <w:sz w:val="24"/>
        </w:rPr>
        <w:t>anlitad</w:t>
      </w:r>
      <w:r w:rsidR="005E5BE5" w:rsidRPr="00EC6E01">
        <w:rPr>
          <w:rFonts w:ascii="Calibri" w:hAnsi="Calibri" w:cs="Calibri"/>
          <w:sz w:val="24"/>
        </w:rPr>
        <w:t xml:space="preserve"> av den kontrakterade verkstaden</w:t>
      </w:r>
      <w:r w:rsidRPr="00EC6E01">
        <w:rPr>
          <w:rFonts w:ascii="Calibri" w:hAnsi="Calibri" w:cs="Calibri"/>
          <w:sz w:val="24"/>
        </w:rPr>
        <w:t xml:space="preserve">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2.6 </w:t>
      </w:r>
      <w:r w:rsidR="005E5BE5" w:rsidRPr="00EC6E01">
        <w:rPr>
          <w:rFonts w:ascii="Calibri" w:hAnsi="Calibri" w:cs="Calibri"/>
          <w:sz w:val="24"/>
        </w:rPr>
        <w:t xml:space="preserve">Personal </w:t>
      </w:r>
      <w:r w:rsidR="00FA6562" w:rsidRPr="00EC6E01">
        <w:rPr>
          <w:rFonts w:ascii="Calibri" w:hAnsi="Calibri" w:cs="Calibri"/>
          <w:sz w:val="24"/>
        </w:rPr>
        <w:t>som utför</w:t>
      </w:r>
      <w:r w:rsidR="005E5BE5" w:rsidRPr="00EC6E01">
        <w:rPr>
          <w:rFonts w:ascii="Calibri" w:hAnsi="Calibri" w:cs="Calibri"/>
          <w:sz w:val="24"/>
        </w:rPr>
        <w:t xml:space="preserve"> k</w:t>
      </w:r>
      <w:r w:rsidRPr="00EC6E01">
        <w:rPr>
          <w:rFonts w:ascii="Calibri" w:hAnsi="Calibri" w:cs="Calibri"/>
          <w:sz w:val="24"/>
        </w:rPr>
        <w:t>valitetsrevi</w:t>
      </w:r>
      <w:r w:rsidR="005E5BE5" w:rsidRPr="00EC6E01">
        <w:rPr>
          <w:rFonts w:ascii="Calibri" w:hAnsi="Calibri" w:cs="Calibri"/>
          <w:sz w:val="24"/>
        </w:rPr>
        <w:t>sion</w:t>
      </w:r>
      <w:r w:rsidR="00FA6562" w:rsidRPr="00EC6E01">
        <w:rPr>
          <w:rFonts w:ascii="Calibri" w:hAnsi="Calibri" w:cs="Calibri"/>
          <w:sz w:val="24"/>
        </w:rPr>
        <w:t>er</w:t>
      </w:r>
    </w:p>
    <w:p w:rsidR="000A322C" w:rsidRPr="00EC6E01" w:rsidRDefault="000A322C" w:rsidP="000A322C">
      <w:pPr>
        <w:pStyle w:val="kapitelrubrik"/>
        <w:rPr>
          <w:rFonts w:ascii="Calibri" w:hAnsi="Calibri" w:cs="Calibri"/>
          <w:b w:val="0"/>
          <w:sz w:val="24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>Del 3 Kontrak</w:t>
      </w:r>
      <w:r w:rsidR="005E5BE5" w:rsidRPr="00EC6E01">
        <w:rPr>
          <w:rFonts w:ascii="Calibri" w:hAnsi="Calibri" w:cs="Calibri"/>
          <w:b/>
          <w:sz w:val="24"/>
        </w:rPr>
        <w:t>terat underhåll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3.1 </w:t>
      </w:r>
      <w:r w:rsidR="005E5BE5" w:rsidRPr="00EC6E01">
        <w:rPr>
          <w:rFonts w:ascii="Calibri" w:hAnsi="Calibri" w:cs="Calibri"/>
          <w:sz w:val="24"/>
        </w:rPr>
        <w:t>Procedur för u</w:t>
      </w:r>
      <w:r w:rsidRPr="00EC6E01">
        <w:rPr>
          <w:rFonts w:ascii="Calibri" w:hAnsi="Calibri" w:cs="Calibri"/>
          <w:sz w:val="24"/>
        </w:rPr>
        <w:t>rval</w:t>
      </w:r>
      <w:r w:rsidR="005E5BE5" w:rsidRPr="00EC6E01">
        <w:rPr>
          <w:rFonts w:ascii="Calibri" w:hAnsi="Calibri" w:cs="Calibri"/>
          <w:sz w:val="24"/>
        </w:rPr>
        <w:t xml:space="preserve"> av </w:t>
      </w:r>
      <w:r w:rsidRPr="00EC6E01">
        <w:rPr>
          <w:rFonts w:ascii="Calibri" w:hAnsi="Calibri" w:cs="Calibri"/>
          <w:sz w:val="24"/>
        </w:rPr>
        <w:t xml:space="preserve">kontrakterat underhåll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3.2 Kvalitetsrevision av luftfartyg</w:t>
      </w:r>
    </w:p>
    <w:p w:rsidR="000A322C" w:rsidRPr="00EC6E01" w:rsidRDefault="000A322C" w:rsidP="000A322C">
      <w:pPr>
        <w:pStyle w:val="Subcatrubrik"/>
        <w:rPr>
          <w:rFonts w:ascii="Times New Roman" w:hAnsi="Times New Roman"/>
          <w:b w:val="0"/>
        </w:rPr>
      </w:pPr>
    </w:p>
    <w:p w:rsidR="00D462BC" w:rsidRPr="00EC6E01" w:rsidRDefault="00D462BC" w:rsidP="000A322C">
      <w:pPr>
        <w:pStyle w:val="Vanligtext"/>
        <w:rPr>
          <w:rFonts w:ascii="Times New Roman" w:hAnsi="Times New Roman"/>
          <w:sz w:val="24"/>
        </w:rPr>
      </w:pPr>
    </w:p>
    <w:p w:rsidR="002F27F2" w:rsidRPr="00EC6E01" w:rsidRDefault="002F27F2" w:rsidP="000A322C">
      <w:pPr>
        <w:pStyle w:val="Vanligtext"/>
        <w:rPr>
          <w:rFonts w:ascii="Times New Roman" w:hAnsi="Times New Roman"/>
          <w:sz w:val="24"/>
        </w:rPr>
      </w:pPr>
    </w:p>
    <w:p w:rsidR="000A322C" w:rsidRPr="00EC6E01" w:rsidRDefault="000A322C" w:rsidP="000A322C">
      <w:pPr>
        <w:pStyle w:val="Vanligtext"/>
        <w:rPr>
          <w:rFonts w:ascii="Times New Roman" w:hAnsi="Times New Roman"/>
          <w:sz w:val="24"/>
        </w:rPr>
      </w:pPr>
    </w:p>
    <w:p w:rsidR="000A322C" w:rsidRPr="00EC6E01" w:rsidRDefault="000A322C" w:rsidP="000A322C">
      <w:pPr>
        <w:pStyle w:val="Vanligtext"/>
        <w:rPr>
          <w:rFonts w:ascii="Times New Roman" w:hAnsi="Times New Roman"/>
          <w:sz w:val="24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 xml:space="preserve">Del 4 – Procedurer för luftvärdighetsgranskning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4.1 Luftvärdighetsgranskande personal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4.2 Granskning av luftfartygs</w:t>
      </w:r>
      <w:r w:rsidR="005E5BE5" w:rsidRPr="00EC6E01">
        <w:rPr>
          <w:rFonts w:ascii="Calibri" w:hAnsi="Calibri" w:cs="Calibri"/>
          <w:sz w:val="24"/>
        </w:rPr>
        <w:t xml:space="preserve"> </w:t>
      </w:r>
      <w:r w:rsidRPr="00EC6E01">
        <w:rPr>
          <w:rFonts w:ascii="Calibri" w:hAnsi="Calibri" w:cs="Calibri"/>
          <w:sz w:val="24"/>
        </w:rPr>
        <w:t xml:space="preserve">dokumentation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4.3 Fysisk inspektion</w:t>
      </w:r>
    </w:p>
    <w:p w:rsidR="000A322C" w:rsidRPr="00EC6E01" w:rsidRDefault="000A322C" w:rsidP="000A322C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4.4 Tilläggsprocedurer för rekommendation till </w:t>
      </w:r>
      <w:r w:rsidR="005E5BE5" w:rsidRPr="00EC6E01">
        <w:rPr>
          <w:rFonts w:ascii="Calibri" w:hAnsi="Calibri" w:cs="Calibri"/>
          <w:sz w:val="24"/>
        </w:rPr>
        <w:t>myndigheten</w:t>
      </w:r>
      <w:r w:rsidRPr="00EC6E01">
        <w:rPr>
          <w:rFonts w:ascii="Calibri" w:hAnsi="Calibri" w:cs="Calibri"/>
          <w:sz w:val="24"/>
        </w:rPr>
        <w:t xml:space="preserve"> vid luftfartygsimport </w:t>
      </w:r>
    </w:p>
    <w:p w:rsidR="000A322C" w:rsidRPr="00EC6E01" w:rsidRDefault="000A322C" w:rsidP="004048D0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4.5 Rekommendationer </w:t>
      </w:r>
      <w:r w:rsidR="005E5BE5" w:rsidRPr="00EC6E01">
        <w:rPr>
          <w:rFonts w:ascii="Calibri" w:hAnsi="Calibri" w:cs="Calibri"/>
          <w:sz w:val="24"/>
        </w:rPr>
        <w:t>till</w:t>
      </w:r>
      <w:r w:rsidRPr="00EC6E01">
        <w:rPr>
          <w:rFonts w:ascii="Calibri" w:hAnsi="Calibri" w:cs="Calibri"/>
          <w:sz w:val="24"/>
        </w:rPr>
        <w:t xml:space="preserve"> </w:t>
      </w:r>
      <w:r w:rsidR="005E5BE5" w:rsidRPr="00EC6E01">
        <w:rPr>
          <w:rFonts w:ascii="Calibri" w:hAnsi="Calibri" w:cs="Calibri"/>
          <w:sz w:val="24"/>
        </w:rPr>
        <w:t>myndigheten för</w:t>
      </w:r>
      <w:r w:rsidRPr="00EC6E01">
        <w:rPr>
          <w:rFonts w:ascii="Calibri" w:hAnsi="Calibri" w:cs="Calibri"/>
          <w:sz w:val="24"/>
        </w:rPr>
        <w:t xml:space="preserve"> utfär</w:t>
      </w:r>
      <w:r w:rsidR="005E5BE5" w:rsidRPr="00EC6E01">
        <w:rPr>
          <w:rFonts w:ascii="Calibri" w:hAnsi="Calibri" w:cs="Calibri"/>
          <w:sz w:val="24"/>
        </w:rPr>
        <w:t>dandet av</w:t>
      </w:r>
      <w:r w:rsidR="005E5BE5" w:rsidRPr="00EC6E01">
        <w:rPr>
          <w:rFonts w:ascii="Calibri" w:hAnsi="Calibri" w:cs="Calibri"/>
          <w:sz w:val="24"/>
        </w:rPr>
        <w:br/>
      </w:r>
      <w:r w:rsidR="00EA30FC" w:rsidRPr="00EC6E01">
        <w:rPr>
          <w:rFonts w:ascii="Calibri" w:hAnsi="Calibri" w:cs="Calibri"/>
          <w:sz w:val="24"/>
        </w:rPr>
        <w:t>granskningsbevis (ARC)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4.6 </w:t>
      </w:r>
      <w:r w:rsidR="00D50519" w:rsidRPr="00EC6E01">
        <w:rPr>
          <w:rFonts w:ascii="Calibri" w:hAnsi="Calibri" w:cs="Calibri"/>
          <w:sz w:val="24"/>
        </w:rPr>
        <w:t>Utfärdande</w:t>
      </w:r>
      <w:r w:rsidRPr="00EC6E01">
        <w:rPr>
          <w:rFonts w:ascii="Calibri" w:hAnsi="Calibri" w:cs="Calibri"/>
          <w:sz w:val="24"/>
        </w:rPr>
        <w:t xml:space="preserve"> av granskningsbevis (ARC)</w:t>
      </w:r>
    </w:p>
    <w:p w:rsidR="000A322C" w:rsidRPr="00EC6E01" w:rsidRDefault="000A322C" w:rsidP="000A322C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4.7 Luftvärdighetsgranskande dokument, ansvar, bevarande och åtkomst</w:t>
      </w:r>
    </w:p>
    <w:p w:rsidR="000A322C" w:rsidRPr="00EC6E01" w:rsidRDefault="000A322C" w:rsidP="000A322C">
      <w:pPr>
        <w:pStyle w:val="kapitelrubrik"/>
        <w:rPr>
          <w:rFonts w:ascii="Calibri" w:hAnsi="Calibri" w:cs="Calibri"/>
          <w:b w:val="0"/>
          <w:sz w:val="24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 xml:space="preserve">Del 4B – Procedurer för flygtillstånd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4B.1 Överensstämmelse med godkända flygvillkor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4B.2 </w:t>
      </w:r>
      <w:r w:rsidR="008658F8" w:rsidRPr="00EC6E01">
        <w:rPr>
          <w:rFonts w:ascii="Calibri" w:hAnsi="Calibri" w:cs="Calibri"/>
          <w:sz w:val="24"/>
        </w:rPr>
        <w:t>Utfärdande av flygtillstånd under CAMO rättigheterna</w:t>
      </w:r>
      <w:r w:rsidRPr="00EC6E01">
        <w:rPr>
          <w:rFonts w:ascii="Calibri" w:hAnsi="Calibri" w:cs="Calibri"/>
          <w:sz w:val="24"/>
        </w:rPr>
        <w:t xml:space="preserve">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4B.3 </w:t>
      </w:r>
      <w:r w:rsidR="008658F8" w:rsidRPr="00EC6E01">
        <w:rPr>
          <w:rFonts w:ascii="Calibri" w:hAnsi="Calibri" w:cs="Calibri"/>
          <w:sz w:val="24"/>
        </w:rPr>
        <w:t xml:space="preserve">Auktoriserade </w:t>
      </w:r>
      <w:r w:rsidR="00214817" w:rsidRPr="00EC6E01">
        <w:rPr>
          <w:rFonts w:ascii="Calibri" w:hAnsi="Calibri" w:cs="Calibri"/>
          <w:sz w:val="24"/>
        </w:rPr>
        <w:t>undertecknare för flygtillstånd</w:t>
      </w:r>
    </w:p>
    <w:p w:rsidR="000A322C" w:rsidRPr="00EC6E01" w:rsidRDefault="000A322C" w:rsidP="000A322C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4B.4 </w:t>
      </w:r>
      <w:r w:rsidR="00FE6EDD" w:rsidRPr="00EC6E01">
        <w:rPr>
          <w:rFonts w:ascii="Calibri" w:hAnsi="Calibri" w:cs="Calibri"/>
          <w:sz w:val="24"/>
        </w:rPr>
        <w:t>Samordning</w:t>
      </w:r>
      <w:r w:rsidR="008658F8" w:rsidRPr="00EC6E01">
        <w:rPr>
          <w:rFonts w:ascii="Calibri" w:hAnsi="Calibri" w:cs="Calibri"/>
          <w:sz w:val="24"/>
        </w:rPr>
        <w:t xml:space="preserve"> med den lokala myndigheten för flygning</w:t>
      </w:r>
      <w:r w:rsidR="00E878E7" w:rsidRPr="00EC6E01">
        <w:rPr>
          <w:rFonts w:ascii="Calibri" w:hAnsi="Calibri" w:cs="Calibri"/>
          <w:sz w:val="24"/>
        </w:rPr>
        <w:t>en</w:t>
      </w:r>
    </w:p>
    <w:p w:rsidR="000A322C" w:rsidRPr="00EC6E01" w:rsidRDefault="000A322C" w:rsidP="000A322C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4B.5 Flygtillstånd</w:t>
      </w:r>
      <w:r w:rsidR="00EA30FC" w:rsidRPr="00EC6E01">
        <w:rPr>
          <w:rFonts w:ascii="Calibri" w:hAnsi="Calibri" w:cs="Calibri"/>
          <w:sz w:val="24"/>
        </w:rPr>
        <w:t xml:space="preserve"> dokument, ansvar</w:t>
      </w:r>
      <w:r w:rsidRPr="00EC6E01">
        <w:rPr>
          <w:rFonts w:ascii="Calibri" w:hAnsi="Calibri" w:cs="Calibri"/>
          <w:sz w:val="24"/>
        </w:rPr>
        <w:t>, bevarande och åtkomst</w:t>
      </w:r>
    </w:p>
    <w:p w:rsidR="00C45488" w:rsidRPr="00EC6E01" w:rsidRDefault="00C45488" w:rsidP="000A322C">
      <w:pPr>
        <w:pStyle w:val="Vanligtext"/>
        <w:rPr>
          <w:rFonts w:ascii="Calibri" w:hAnsi="Calibri" w:cs="Calibri"/>
          <w:b/>
          <w:sz w:val="24"/>
        </w:rPr>
      </w:pPr>
    </w:p>
    <w:p w:rsidR="000A322C" w:rsidRPr="00EC6E01" w:rsidRDefault="000A322C" w:rsidP="000A322C">
      <w:pPr>
        <w:pStyle w:val="Vanligtext"/>
        <w:rPr>
          <w:rFonts w:ascii="Calibri" w:hAnsi="Calibri" w:cs="Calibri"/>
          <w:b/>
          <w:sz w:val="24"/>
        </w:rPr>
      </w:pPr>
      <w:r w:rsidRPr="00EC6E01">
        <w:rPr>
          <w:rFonts w:ascii="Calibri" w:hAnsi="Calibri" w:cs="Calibri"/>
          <w:b/>
          <w:sz w:val="24"/>
        </w:rPr>
        <w:t xml:space="preserve">Del 5 - Bilagor 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5.1 Dokumentöversikt</w:t>
      </w:r>
    </w:p>
    <w:p w:rsidR="000A322C" w:rsidRPr="00EC6E01" w:rsidRDefault="000A322C" w:rsidP="000A322C">
      <w:pPr>
        <w:pStyle w:val="Vanligtext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5.2 Lista över luftvärdighetsgranskande personal</w:t>
      </w:r>
    </w:p>
    <w:p w:rsidR="001814AC" w:rsidRPr="00EC6E01" w:rsidRDefault="00F31D01" w:rsidP="00E73378">
      <w:pPr>
        <w:pStyle w:val="Vanligtext"/>
        <w:ind w:left="426" w:hanging="426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5.3 Lista över underleverantörer enligt M.A.711(a)</w:t>
      </w:r>
      <w:r w:rsidR="001814AC" w:rsidRPr="00EC6E01">
        <w:rPr>
          <w:rFonts w:ascii="Calibri" w:hAnsi="Calibri" w:cs="Calibri"/>
          <w:sz w:val="24"/>
        </w:rPr>
        <w:t>(</w:t>
      </w:r>
      <w:r w:rsidRPr="00EC6E01">
        <w:rPr>
          <w:rFonts w:ascii="Calibri" w:hAnsi="Calibri" w:cs="Calibri"/>
          <w:sz w:val="24"/>
        </w:rPr>
        <w:t>3</w:t>
      </w:r>
      <w:r w:rsidR="001814AC" w:rsidRPr="00EC6E01">
        <w:rPr>
          <w:rFonts w:ascii="Calibri" w:hAnsi="Calibri" w:cs="Calibri"/>
          <w:sz w:val="24"/>
        </w:rPr>
        <w:t>)</w:t>
      </w:r>
    </w:p>
    <w:p w:rsidR="000A322C" w:rsidRPr="00EC6E01" w:rsidRDefault="000A322C" w:rsidP="00E73378">
      <w:pPr>
        <w:pStyle w:val="Vanligtext"/>
        <w:ind w:left="426" w:hanging="426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>5.4 Lista över kontrakterade godkända underhållsorganisationer</w:t>
      </w:r>
    </w:p>
    <w:p w:rsidR="00F31D01" w:rsidRPr="002F27F2" w:rsidRDefault="00F31D01" w:rsidP="004048D0">
      <w:pPr>
        <w:pStyle w:val="Vanligtext"/>
        <w:ind w:left="360" w:hanging="360"/>
        <w:rPr>
          <w:rFonts w:ascii="Calibri" w:hAnsi="Calibri" w:cs="Calibri"/>
          <w:sz w:val="24"/>
        </w:rPr>
      </w:pPr>
      <w:r w:rsidRPr="00EC6E01">
        <w:rPr>
          <w:rFonts w:ascii="Calibri" w:hAnsi="Calibri" w:cs="Calibri"/>
          <w:sz w:val="24"/>
        </w:rPr>
        <w:t xml:space="preserve">5.5 Kontraktskopior av underleverantörs arbete </w:t>
      </w:r>
      <w:r w:rsidR="00E73378" w:rsidRPr="00EC6E01">
        <w:rPr>
          <w:rFonts w:ascii="Calibri" w:hAnsi="Calibri" w:cs="Calibri"/>
          <w:sz w:val="24"/>
        </w:rPr>
        <w:br/>
      </w:r>
      <w:r w:rsidRPr="00EC6E01">
        <w:rPr>
          <w:rFonts w:ascii="Calibri" w:hAnsi="Calibri" w:cs="Calibri"/>
          <w:sz w:val="24"/>
        </w:rPr>
        <w:t>(Bilaga II till AMC M.A.711 (a)(3)</w:t>
      </w:r>
    </w:p>
    <w:p w:rsidR="002404AF" w:rsidRPr="000937FD" w:rsidRDefault="002404AF" w:rsidP="000937FD">
      <w:pPr>
        <w:tabs>
          <w:tab w:val="left" w:pos="3936"/>
        </w:tabs>
      </w:pPr>
    </w:p>
    <w:sectPr w:rsidR="002404AF" w:rsidRPr="000937FD" w:rsidSect="00907770">
      <w:pgSz w:w="16838" w:h="11906" w:orient="landscape" w:code="9"/>
      <w:pgMar w:top="1418" w:right="1418" w:bottom="851" w:left="1418" w:header="709" w:footer="27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4D" w:rsidRDefault="00C6654D">
      <w:r>
        <w:separator/>
      </w:r>
    </w:p>
  </w:endnote>
  <w:endnote w:type="continuationSeparator" w:id="0">
    <w:p w:rsidR="00C6654D" w:rsidRDefault="00C6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D" w:rsidRDefault="00605E7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6654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6654D" w:rsidRDefault="00C6654D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D" w:rsidRDefault="00C6654D">
    <w:pPr>
      <w:pStyle w:val="Sidfot"/>
      <w:jc w:val="center"/>
    </w:pPr>
    <w:r w:rsidRPr="00072985">
      <w:rPr>
        <w:rFonts w:ascii="Calibri" w:hAnsi="Calibri"/>
      </w:rPr>
      <w:t xml:space="preserve">Sida </w:t>
    </w:r>
    <w:r w:rsidR="00605E72" w:rsidRPr="00072985">
      <w:rPr>
        <w:rFonts w:ascii="Calibri" w:hAnsi="Calibri"/>
        <w:b/>
      </w:rPr>
      <w:fldChar w:fldCharType="begin"/>
    </w:r>
    <w:r w:rsidRPr="00072985">
      <w:rPr>
        <w:rFonts w:ascii="Calibri" w:hAnsi="Calibri"/>
        <w:b/>
      </w:rPr>
      <w:instrText>PAGE</w:instrText>
    </w:r>
    <w:r w:rsidR="00605E72" w:rsidRPr="00072985">
      <w:rPr>
        <w:rFonts w:ascii="Calibri" w:hAnsi="Calibri"/>
        <w:b/>
      </w:rPr>
      <w:fldChar w:fldCharType="separate"/>
    </w:r>
    <w:r w:rsidR="00EC6E01">
      <w:rPr>
        <w:rFonts w:ascii="Calibri" w:hAnsi="Calibri"/>
        <w:b/>
        <w:noProof/>
      </w:rPr>
      <w:t>13</w:t>
    </w:r>
    <w:r w:rsidR="00605E72" w:rsidRPr="00072985">
      <w:rPr>
        <w:rFonts w:ascii="Calibri" w:hAnsi="Calibri"/>
        <w:b/>
      </w:rPr>
      <w:fldChar w:fldCharType="end"/>
    </w:r>
    <w:r w:rsidRPr="00072985">
      <w:rPr>
        <w:rFonts w:ascii="Calibri" w:hAnsi="Calibri"/>
      </w:rPr>
      <w:t xml:space="preserve"> av </w:t>
    </w:r>
    <w:r w:rsidR="00605E72" w:rsidRPr="00072985">
      <w:rPr>
        <w:rFonts w:ascii="Calibri" w:hAnsi="Calibri"/>
        <w:b/>
      </w:rPr>
      <w:fldChar w:fldCharType="begin"/>
    </w:r>
    <w:r w:rsidRPr="00072985">
      <w:rPr>
        <w:rFonts w:ascii="Calibri" w:hAnsi="Calibri"/>
        <w:b/>
      </w:rPr>
      <w:instrText>NUMPAGES</w:instrText>
    </w:r>
    <w:r w:rsidR="00605E72" w:rsidRPr="00072985">
      <w:rPr>
        <w:rFonts w:ascii="Calibri" w:hAnsi="Calibri"/>
        <w:b/>
      </w:rPr>
      <w:fldChar w:fldCharType="separate"/>
    </w:r>
    <w:r w:rsidR="00EC6E01">
      <w:rPr>
        <w:rFonts w:ascii="Calibri" w:hAnsi="Calibri"/>
        <w:b/>
        <w:noProof/>
      </w:rPr>
      <w:t>13</w:t>
    </w:r>
    <w:r w:rsidR="00605E72" w:rsidRPr="00072985">
      <w:rPr>
        <w:rFonts w:ascii="Calibri" w:hAnsi="Calibri"/>
        <w:b/>
      </w:rPr>
      <w:fldChar w:fldCharType="end"/>
    </w:r>
  </w:p>
  <w:p w:rsidR="00C6654D" w:rsidRDefault="00C6654D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4D" w:rsidRDefault="00C6654D">
      <w:r>
        <w:separator/>
      </w:r>
    </w:p>
  </w:footnote>
  <w:footnote w:type="continuationSeparator" w:id="0">
    <w:p w:rsidR="00C6654D" w:rsidRDefault="00C6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D" w:rsidRPr="00320AC1" w:rsidRDefault="00C6654D" w:rsidP="00320AC1">
    <w:pPr>
      <w:rPr>
        <w:rFonts w:ascii="Calibri" w:hAnsi="Calibri"/>
      </w:rPr>
    </w:pPr>
    <w:r w:rsidRPr="00B817E0">
      <w:rPr>
        <w:rFonts w:ascii="Calibri" w:hAnsi="Calibri"/>
      </w:rPr>
      <w:t xml:space="preserve">CCL CAME </w:t>
    </w:r>
    <w:proofErr w:type="spellStart"/>
    <w:r w:rsidRPr="00B817E0">
      <w:rPr>
        <w:rFonts w:ascii="Calibri" w:hAnsi="Calibri"/>
      </w:rPr>
      <w:t>Chapters</w:t>
    </w:r>
    <w:proofErr w:type="spellEnd"/>
    <w:r w:rsidRPr="00320AC1">
      <w:rPr>
        <w:rFonts w:ascii="Calibri" w:hAnsi="Calibri"/>
      </w:rPr>
      <w:t xml:space="preserve"> </w:t>
    </w:r>
  </w:p>
  <w:p w:rsidR="00C6654D" w:rsidRPr="00320AC1" w:rsidRDefault="00C6654D" w:rsidP="00320AC1">
    <w:pPr>
      <w:rPr>
        <w:rFonts w:ascii="Calibri" w:hAnsi="Calibri"/>
      </w:rPr>
    </w:pPr>
    <w:r w:rsidRPr="002A0D64">
      <w:rPr>
        <w:rFonts w:ascii="Calibri" w:hAnsi="Calibri"/>
      </w:rPr>
      <w:t xml:space="preserve">Rev </w:t>
    </w:r>
    <w:r>
      <w:rPr>
        <w:rFonts w:ascii="Calibri" w:hAnsi="Calibri"/>
      </w:rPr>
      <w:t>10,</w:t>
    </w:r>
    <w:r w:rsidRPr="002A0D64">
      <w:rPr>
        <w:rFonts w:ascii="Calibri" w:hAnsi="Calibri"/>
      </w:rPr>
      <w:t xml:space="preserve"> </w:t>
    </w:r>
    <w:proofErr w:type="gramStart"/>
    <w:r w:rsidRPr="002A0D64">
      <w:rPr>
        <w:rFonts w:ascii="Calibri" w:hAnsi="Calibri"/>
      </w:rPr>
      <w:t>201</w:t>
    </w:r>
    <w:r>
      <w:rPr>
        <w:rFonts w:ascii="Calibri" w:hAnsi="Calibri"/>
      </w:rPr>
      <w:t>70</w:t>
    </w:r>
    <w:r w:rsidR="00F92CA2">
      <w:rPr>
        <w:rFonts w:ascii="Calibri" w:hAnsi="Calibri"/>
      </w:rPr>
      <w:t>505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43C"/>
    <w:multiLevelType w:val="hybridMultilevel"/>
    <w:tmpl w:val="04DA5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216E"/>
    <w:multiLevelType w:val="multilevel"/>
    <w:tmpl w:val="761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0B26AB"/>
    <w:multiLevelType w:val="hybridMultilevel"/>
    <w:tmpl w:val="4EF2F08A"/>
    <w:lvl w:ilvl="0" w:tplc="D6D07434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6" w:hanging="360"/>
      </w:pPr>
    </w:lvl>
    <w:lvl w:ilvl="2" w:tplc="041D001B" w:tentative="1">
      <w:start w:val="1"/>
      <w:numFmt w:val="lowerRoman"/>
      <w:lvlText w:val="%3."/>
      <w:lvlJc w:val="right"/>
      <w:pPr>
        <w:ind w:left="2156" w:hanging="180"/>
      </w:pPr>
    </w:lvl>
    <w:lvl w:ilvl="3" w:tplc="041D000F" w:tentative="1">
      <w:start w:val="1"/>
      <w:numFmt w:val="decimal"/>
      <w:lvlText w:val="%4."/>
      <w:lvlJc w:val="left"/>
      <w:pPr>
        <w:ind w:left="2876" w:hanging="360"/>
      </w:pPr>
    </w:lvl>
    <w:lvl w:ilvl="4" w:tplc="041D0019" w:tentative="1">
      <w:start w:val="1"/>
      <w:numFmt w:val="lowerLetter"/>
      <w:lvlText w:val="%5."/>
      <w:lvlJc w:val="left"/>
      <w:pPr>
        <w:ind w:left="3596" w:hanging="360"/>
      </w:pPr>
    </w:lvl>
    <w:lvl w:ilvl="5" w:tplc="041D001B" w:tentative="1">
      <w:start w:val="1"/>
      <w:numFmt w:val="lowerRoman"/>
      <w:lvlText w:val="%6."/>
      <w:lvlJc w:val="right"/>
      <w:pPr>
        <w:ind w:left="4316" w:hanging="180"/>
      </w:pPr>
    </w:lvl>
    <w:lvl w:ilvl="6" w:tplc="041D000F" w:tentative="1">
      <w:start w:val="1"/>
      <w:numFmt w:val="decimal"/>
      <w:lvlText w:val="%7."/>
      <w:lvlJc w:val="left"/>
      <w:pPr>
        <w:ind w:left="5036" w:hanging="360"/>
      </w:pPr>
    </w:lvl>
    <w:lvl w:ilvl="7" w:tplc="041D0019" w:tentative="1">
      <w:start w:val="1"/>
      <w:numFmt w:val="lowerLetter"/>
      <w:lvlText w:val="%8."/>
      <w:lvlJc w:val="left"/>
      <w:pPr>
        <w:ind w:left="5756" w:hanging="360"/>
      </w:pPr>
    </w:lvl>
    <w:lvl w:ilvl="8" w:tplc="041D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2BC84D04"/>
    <w:multiLevelType w:val="hybridMultilevel"/>
    <w:tmpl w:val="CAFCC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780B"/>
    <w:multiLevelType w:val="hybridMultilevel"/>
    <w:tmpl w:val="C5D4FB0E"/>
    <w:lvl w:ilvl="0" w:tplc="417A672E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6" w:hanging="360"/>
      </w:pPr>
    </w:lvl>
    <w:lvl w:ilvl="2" w:tplc="041D001B" w:tentative="1">
      <w:start w:val="1"/>
      <w:numFmt w:val="lowerRoman"/>
      <w:lvlText w:val="%3."/>
      <w:lvlJc w:val="right"/>
      <w:pPr>
        <w:ind w:left="2156" w:hanging="180"/>
      </w:pPr>
    </w:lvl>
    <w:lvl w:ilvl="3" w:tplc="041D000F" w:tentative="1">
      <w:start w:val="1"/>
      <w:numFmt w:val="decimal"/>
      <w:lvlText w:val="%4."/>
      <w:lvlJc w:val="left"/>
      <w:pPr>
        <w:ind w:left="2876" w:hanging="360"/>
      </w:pPr>
    </w:lvl>
    <w:lvl w:ilvl="4" w:tplc="041D0019" w:tentative="1">
      <w:start w:val="1"/>
      <w:numFmt w:val="lowerLetter"/>
      <w:lvlText w:val="%5."/>
      <w:lvlJc w:val="left"/>
      <w:pPr>
        <w:ind w:left="3596" w:hanging="360"/>
      </w:pPr>
    </w:lvl>
    <w:lvl w:ilvl="5" w:tplc="041D001B" w:tentative="1">
      <w:start w:val="1"/>
      <w:numFmt w:val="lowerRoman"/>
      <w:lvlText w:val="%6."/>
      <w:lvlJc w:val="right"/>
      <w:pPr>
        <w:ind w:left="4316" w:hanging="180"/>
      </w:pPr>
    </w:lvl>
    <w:lvl w:ilvl="6" w:tplc="041D000F" w:tentative="1">
      <w:start w:val="1"/>
      <w:numFmt w:val="decimal"/>
      <w:lvlText w:val="%7."/>
      <w:lvlJc w:val="left"/>
      <w:pPr>
        <w:ind w:left="5036" w:hanging="360"/>
      </w:pPr>
    </w:lvl>
    <w:lvl w:ilvl="7" w:tplc="041D0019" w:tentative="1">
      <w:start w:val="1"/>
      <w:numFmt w:val="lowerLetter"/>
      <w:lvlText w:val="%8."/>
      <w:lvlJc w:val="left"/>
      <w:pPr>
        <w:ind w:left="5756" w:hanging="360"/>
      </w:pPr>
    </w:lvl>
    <w:lvl w:ilvl="8" w:tplc="041D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460028E0"/>
    <w:multiLevelType w:val="hybridMultilevel"/>
    <w:tmpl w:val="35C4ED56"/>
    <w:lvl w:ilvl="0" w:tplc="42A2D36A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6" w:hanging="360"/>
      </w:pPr>
    </w:lvl>
    <w:lvl w:ilvl="2" w:tplc="041D001B" w:tentative="1">
      <w:start w:val="1"/>
      <w:numFmt w:val="lowerRoman"/>
      <w:lvlText w:val="%3."/>
      <w:lvlJc w:val="right"/>
      <w:pPr>
        <w:ind w:left="2156" w:hanging="180"/>
      </w:pPr>
    </w:lvl>
    <w:lvl w:ilvl="3" w:tplc="041D000F" w:tentative="1">
      <w:start w:val="1"/>
      <w:numFmt w:val="decimal"/>
      <w:lvlText w:val="%4."/>
      <w:lvlJc w:val="left"/>
      <w:pPr>
        <w:ind w:left="2876" w:hanging="360"/>
      </w:pPr>
    </w:lvl>
    <w:lvl w:ilvl="4" w:tplc="041D0019" w:tentative="1">
      <w:start w:val="1"/>
      <w:numFmt w:val="lowerLetter"/>
      <w:lvlText w:val="%5."/>
      <w:lvlJc w:val="left"/>
      <w:pPr>
        <w:ind w:left="3596" w:hanging="360"/>
      </w:pPr>
    </w:lvl>
    <w:lvl w:ilvl="5" w:tplc="041D001B" w:tentative="1">
      <w:start w:val="1"/>
      <w:numFmt w:val="lowerRoman"/>
      <w:lvlText w:val="%6."/>
      <w:lvlJc w:val="right"/>
      <w:pPr>
        <w:ind w:left="4316" w:hanging="180"/>
      </w:pPr>
    </w:lvl>
    <w:lvl w:ilvl="6" w:tplc="041D000F" w:tentative="1">
      <w:start w:val="1"/>
      <w:numFmt w:val="decimal"/>
      <w:lvlText w:val="%7."/>
      <w:lvlJc w:val="left"/>
      <w:pPr>
        <w:ind w:left="5036" w:hanging="360"/>
      </w:pPr>
    </w:lvl>
    <w:lvl w:ilvl="7" w:tplc="041D0019" w:tentative="1">
      <w:start w:val="1"/>
      <w:numFmt w:val="lowerLetter"/>
      <w:lvlText w:val="%8."/>
      <w:lvlJc w:val="left"/>
      <w:pPr>
        <w:ind w:left="5756" w:hanging="360"/>
      </w:pPr>
    </w:lvl>
    <w:lvl w:ilvl="8" w:tplc="041D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56BA60D0"/>
    <w:multiLevelType w:val="multilevel"/>
    <w:tmpl w:val="9494872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505F9F"/>
    <w:multiLevelType w:val="hybridMultilevel"/>
    <w:tmpl w:val="CE9024CC"/>
    <w:lvl w:ilvl="0" w:tplc="077434F4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78" w:hanging="360"/>
      </w:pPr>
    </w:lvl>
    <w:lvl w:ilvl="2" w:tplc="041D001B" w:tentative="1">
      <w:start w:val="1"/>
      <w:numFmt w:val="lowerRoman"/>
      <w:lvlText w:val="%3."/>
      <w:lvlJc w:val="right"/>
      <w:pPr>
        <w:ind w:left="2298" w:hanging="180"/>
      </w:pPr>
    </w:lvl>
    <w:lvl w:ilvl="3" w:tplc="041D000F" w:tentative="1">
      <w:start w:val="1"/>
      <w:numFmt w:val="decimal"/>
      <w:lvlText w:val="%4."/>
      <w:lvlJc w:val="left"/>
      <w:pPr>
        <w:ind w:left="3018" w:hanging="360"/>
      </w:pPr>
    </w:lvl>
    <w:lvl w:ilvl="4" w:tplc="041D0019" w:tentative="1">
      <w:start w:val="1"/>
      <w:numFmt w:val="lowerLetter"/>
      <w:lvlText w:val="%5."/>
      <w:lvlJc w:val="left"/>
      <w:pPr>
        <w:ind w:left="3738" w:hanging="360"/>
      </w:pPr>
    </w:lvl>
    <w:lvl w:ilvl="5" w:tplc="041D001B" w:tentative="1">
      <w:start w:val="1"/>
      <w:numFmt w:val="lowerRoman"/>
      <w:lvlText w:val="%6."/>
      <w:lvlJc w:val="right"/>
      <w:pPr>
        <w:ind w:left="4458" w:hanging="180"/>
      </w:pPr>
    </w:lvl>
    <w:lvl w:ilvl="6" w:tplc="041D000F" w:tentative="1">
      <w:start w:val="1"/>
      <w:numFmt w:val="decimal"/>
      <w:lvlText w:val="%7."/>
      <w:lvlJc w:val="left"/>
      <w:pPr>
        <w:ind w:left="5178" w:hanging="360"/>
      </w:pPr>
    </w:lvl>
    <w:lvl w:ilvl="7" w:tplc="041D0019" w:tentative="1">
      <w:start w:val="1"/>
      <w:numFmt w:val="lowerLetter"/>
      <w:lvlText w:val="%8."/>
      <w:lvlJc w:val="left"/>
      <w:pPr>
        <w:ind w:left="5898" w:hanging="360"/>
      </w:pPr>
    </w:lvl>
    <w:lvl w:ilvl="8" w:tplc="041D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6CE85A1A"/>
    <w:multiLevelType w:val="hybridMultilevel"/>
    <w:tmpl w:val="E390B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4774"/>
    <w:multiLevelType w:val="multilevel"/>
    <w:tmpl w:val="C8F01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A29"/>
    <w:rsid w:val="00000A14"/>
    <w:rsid w:val="000016DB"/>
    <w:rsid w:val="00001E72"/>
    <w:rsid w:val="00002ABE"/>
    <w:rsid w:val="000053EA"/>
    <w:rsid w:val="0001214A"/>
    <w:rsid w:val="00012393"/>
    <w:rsid w:val="00015E5D"/>
    <w:rsid w:val="000222CC"/>
    <w:rsid w:val="000233DA"/>
    <w:rsid w:val="0002689C"/>
    <w:rsid w:val="00027FFA"/>
    <w:rsid w:val="00031CC9"/>
    <w:rsid w:val="00033745"/>
    <w:rsid w:val="00034932"/>
    <w:rsid w:val="00035BC9"/>
    <w:rsid w:val="00040AFD"/>
    <w:rsid w:val="000446F4"/>
    <w:rsid w:val="00044C3B"/>
    <w:rsid w:val="00047080"/>
    <w:rsid w:val="00051F06"/>
    <w:rsid w:val="0005581B"/>
    <w:rsid w:val="00057C8A"/>
    <w:rsid w:val="00065F82"/>
    <w:rsid w:val="00072985"/>
    <w:rsid w:val="00073A5B"/>
    <w:rsid w:val="000802B3"/>
    <w:rsid w:val="00080605"/>
    <w:rsid w:val="00087472"/>
    <w:rsid w:val="00087A91"/>
    <w:rsid w:val="000937FD"/>
    <w:rsid w:val="00096FCB"/>
    <w:rsid w:val="000976E7"/>
    <w:rsid w:val="000A0286"/>
    <w:rsid w:val="000A0373"/>
    <w:rsid w:val="000A063C"/>
    <w:rsid w:val="000A0C0F"/>
    <w:rsid w:val="000A2E5F"/>
    <w:rsid w:val="000A322C"/>
    <w:rsid w:val="000B4B5D"/>
    <w:rsid w:val="000B56B0"/>
    <w:rsid w:val="000B597C"/>
    <w:rsid w:val="000B6CD3"/>
    <w:rsid w:val="000C00AF"/>
    <w:rsid w:val="000C09FE"/>
    <w:rsid w:val="000C171C"/>
    <w:rsid w:val="000C55B0"/>
    <w:rsid w:val="000E46A8"/>
    <w:rsid w:val="000F3E31"/>
    <w:rsid w:val="00101B25"/>
    <w:rsid w:val="00102DD8"/>
    <w:rsid w:val="00105743"/>
    <w:rsid w:val="00105ED3"/>
    <w:rsid w:val="00107503"/>
    <w:rsid w:val="0011252A"/>
    <w:rsid w:val="00116898"/>
    <w:rsid w:val="00117F5D"/>
    <w:rsid w:val="00120CDE"/>
    <w:rsid w:val="00121222"/>
    <w:rsid w:val="00121AD5"/>
    <w:rsid w:val="00121B7D"/>
    <w:rsid w:val="0012260E"/>
    <w:rsid w:val="00122BB3"/>
    <w:rsid w:val="00123ABF"/>
    <w:rsid w:val="00125395"/>
    <w:rsid w:val="00125B19"/>
    <w:rsid w:val="00125CC7"/>
    <w:rsid w:val="00137C54"/>
    <w:rsid w:val="00140E6E"/>
    <w:rsid w:val="0014203F"/>
    <w:rsid w:val="00144730"/>
    <w:rsid w:val="00161268"/>
    <w:rsid w:val="0016379C"/>
    <w:rsid w:val="00167961"/>
    <w:rsid w:val="0017036E"/>
    <w:rsid w:val="0017440F"/>
    <w:rsid w:val="00175520"/>
    <w:rsid w:val="00176929"/>
    <w:rsid w:val="001814AC"/>
    <w:rsid w:val="00183F4C"/>
    <w:rsid w:val="001925C0"/>
    <w:rsid w:val="00194AFE"/>
    <w:rsid w:val="00194BE2"/>
    <w:rsid w:val="00197379"/>
    <w:rsid w:val="001A0897"/>
    <w:rsid w:val="001A179D"/>
    <w:rsid w:val="001A25A2"/>
    <w:rsid w:val="001A4689"/>
    <w:rsid w:val="001A64B0"/>
    <w:rsid w:val="001B6012"/>
    <w:rsid w:val="001C2B27"/>
    <w:rsid w:val="001C2E26"/>
    <w:rsid w:val="001C3E4C"/>
    <w:rsid w:val="001C401B"/>
    <w:rsid w:val="001C405B"/>
    <w:rsid w:val="001D1434"/>
    <w:rsid w:val="001D2693"/>
    <w:rsid w:val="001D4B9F"/>
    <w:rsid w:val="001E3D5F"/>
    <w:rsid w:val="001E5D76"/>
    <w:rsid w:val="001E60BD"/>
    <w:rsid w:val="001E6108"/>
    <w:rsid w:val="001F5137"/>
    <w:rsid w:val="001F5C5F"/>
    <w:rsid w:val="00200059"/>
    <w:rsid w:val="00203447"/>
    <w:rsid w:val="00203635"/>
    <w:rsid w:val="0021297C"/>
    <w:rsid w:val="00213448"/>
    <w:rsid w:val="00214817"/>
    <w:rsid w:val="0021791F"/>
    <w:rsid w:val="0022035C"/>
    <w:rsid w:val="002207F2"/>
    <w:rsid w:val="0022180A"/>
    <w:rsid w:val="00225670"/>
    <w:rsid w:val="002263FF"/>
    <w:rsid w:val="00230954"/>
    <w:rsid w:val="00232298"/>
    <w:rsid w:val="00232BD7"/>
    <w:rsid w:val="002404AF"/>
    <w:rsid w:val="00242D42"/>
    <w:rsid w:val="00244533"/>
    <w:rsid w:val="00246945"/>
    <w:rsid w:val="00246DA6"/>
    <w:rsid w:val="00247C31"/>
    <w:rsid w:val="002503A2"/>
    <w:rsid w:val="00250E7A"/>
    <w:rsid w:val="002537AF"/>
    <w:rsid w:val="00255ECA"/>
    <w:rsid w:val="00256766"/>
    <w:rsid w:val="00261003"/>
    <w:rsid w:val="002638CF"/>
    <w:rsid w:val="00270FD4"/>
    <w:rsid w:val="0027117E"/>
    <w:rsid w:val="00275B3A"/>
    <w:rsid w:val="00276B9E"/>
    <w:rsid w:val="002907D3"/>
    <w:rsid w:val="00294D7E"/>
    <w:rsid w:val="002A0D64"/>
    <w:rsid w:val="002A25FB"/>
    <w:rsid w:val="002A275A"/>
    <w:rsid w:val="002A2E84"/>
    <w:rsid w:val="002A4D8C"/>
    <w:rsid w:val="002A7DDA"/>
    <w:rsid w:val="002B146B"/>
    <w:rsid w:val="002B22D3"/>
    <w:rsid w:val="002B2EE3"/>
    <w:rsid w:val="002B44A3"/>
    <w:rsid w:val="002B668F"/>
    <w:rsid w:val="002B7C4A"/>
    <w:rsid w:val="002C77B7"/>
    <w:rsid w:val="002D0DB8"/>
    <w:rsid w:val="002D4547"/>
    <w:rsid w:val="002D50D6"/>
    <w:rsid w:val="002D5B59"/>
    <w:rsid w:val="002D5B69"/>
    <w:rsid w:val="002D63A5"/>
    <w:rsid w:val="002E07BE"/>
    <w:rsid w:val="002E25E8"/>
    <w:rsid w:val="002E2855"/>
    <w:rsid w:val="002E433B"/>
    <w:rsid w:val="002E5237"/>
    <w:rsid w:val="002E6A29"/>
    <w:rsid w:val="002E6C00"/>
    <w:rsid w:val="002F08F1"/>
    <w:rsid w:val="002F27F2"/>
    <w:rsid w:val="002F3409"/>
    <w:rsid w:val="002F77AA"/>
    <w:rsid w:val="003023B6"/>
    <w:rsid w:val="00302D08"/>
    <w:rsid w:val="00317038"/>
    <w:rsid w:val="00320AC1"/>
    <w:rsid w:val="00321356"/>
    <w:rsid w:val="003237FF"/>
    <w:rsid w:val="0032514A"/>
    <w:rsid w:val="003276A1"/>
    <w:rsid w:val="00327A1B"/>
    <w:rsid w:val="003315C4"/>
    <w:rsid w:val="00335553"/>
    <w:rsid w:val="00336239"/>
    <w:rsid w:val="00336D2F"/>
    <w:rsid w:val="003436EE"/>
    <w:rsid w:val="00347D88"/>
    <w:rsid w:val="00353B09"/>
    <w:rsid w:val="00353E03"/>
    <w:rsid w:val="00362090"/>
    <w:rsid w:val="00362BA5"/>
    <w:rsid w:val="003648AB"/>
    <w:rsid w:val="00364AE8"/>
    <w:rsid w:val="00364C29"/>
    <w:rsid w:val="003707AD"/>
    <w:rsid w:val="00372106"/>
    <w:rsid w:val="00372942"/>
    <w:rsid w:val="0037625A"/>
    <w:rsid w:val="00376E69"/>
    <w:rsid w:val="003817F3"/>
    <w:rsid w:val="00381BA2"/>
    <w:rsid w:val="00382E35"/>
    <w:rsid w:val="00387DE0"/>
    <w:rsid w:val="0039207C"/>
    <w:rsid w:val="00396C72"/>
    <w:rsid w:val="003A05C8"/>
    <w:rsid w:val="003A0BAD"/>
    <w:rsid w:val="003A4F1F"/>
    <w:rsid w:val="003A5097"/>
    <w:rsid w:val="003B33C9"/>
    <w:rsid w:val="003C181E"/>
    <w:rsid w:val="003C2402"/>
    <w:rsid w:val="003C4A93"/>
    <w:rsid w:val="003D2193"/>
    <w:rsid w:val="003D3DAB"/>
    <w:rsid w:val="003D45E8"/>
    <w:rsid w:val="003D4E4E"/>
    <w:rsid w:val="003D5FCC"/>
    <w:rsid w:val="003D6875"/>
    <w:rsid w:val="003D6D52"/>
    <w:rsid w:val="003E1914"/>
    <w:rsid w:val="003F1A24"/>
    <w:rsid w:val="003F3ABC"/>
    <w:rsid w:val="003F71A7"/>
    <w:rsid w:val="00400238"/>
    <w:rsid w:val="004006BB"/>
    <w:rsid w:val="00401A2D"/>
    <w:rsid w:val="004028BF"/>
    <w:rsid w:val="00402A12"/>
    <w:rsid w:val="00402BC6"/>
    <w:rsid w:val="00403235"/>
    <w:rsid w:val="00403DD3"/>
    <w:rsid w:val="004048D0"/>
    <w:rsid w:val="00405B21"/>
    <w:rsid w:val="004114B8"/>
    <w:rsid w:val="004124B2"/>
    <w:rsid w:val="00415DF2"/>
    <w:rsid w:val="00416643"/>
    <w:rsid w:val="004176F4"/>
    <w:rsid w:val="00417D0A"/>
    <w:rsid w:val="00423B19"/>
    <w:rsid w:val="00427143"/>
    <w:rsid w:val="00434C7F"/>
    <w:rsid w:val="004353E4"/>
    <w:rsid w:val="004358F1"/>
    <w:rsid w:val="00436782"/>
    <w:rsid w:val="0044087B"/>
    <w:rsid w:val="0044435D"/>
    <w:rsid w:val="0044649A"/>
    <w:rsid w:val="00446A1E"/>
    <w:rsid w:val="0045064D"/>
    <w:rsid w:val="0045179E"/>
    <w:rsid w:val="004574BB"/>
    <w:rsid w:val="00463D32"/>
    <w:rsid w:val="00465DAC"/>
    <w:rsid w:val="00470CB3"/>
    <w:rsid w:val="00472139"/>
    <w:rsid w:val="00475FC8"/>
    <w:rsid w:val="004775B5"/>
    <w:rsid w:val="00477D3B"/>
    <w:rsid w:val="00477EC7"/>
    <w:rsid w:val="00482101"/>
    <w:rsid w:val="00484C05"/>
    <w:rsid w:val="00490967"/>
    <w:rsid w:val="00492059"/>
    <w:rsid w:val="00494938"/>
    <w:rsid w:val="004949C8"/>
    <w:rsid w:val="004951B5"/>
    <w:rsid w:val="0049568C"/>
    <w:rsid w:val="004959C3"/>
    <w:rsid w:val="00496E48"/>
    <w:rsid w:val="004974F5"/>
    <w:rsid w:val="00497E25"/>
    <w:rsid w:val="004A35F8"/>
    <w:rsid w:val="004B0C08"/>
    <w:rsid w:val="004B1F71"/>
    <w:rsid w:val="004B2D8A"/>
    <w:rsid w:val="004B73DC"/>
    <w:rsid w:val="004C3F68"/>
    <w:rsid w:val="004C4084"/>
    <w:rsid w:val="004C48B8"/>
    <w:rsid w:val="004C4E0E"/>
    <w:rsid w:val="004D1184"/>
    <w:rsid w:val="004D2739"/>
    <w:rsid w:val="004D2BF7"/>
    <w:rsid w:val="004D3B51"/>
    <w:rsid w:val="004D48B9"/>
    <w:rsid w:val="004D4A29"/>
    <w:rsid w:val="004D724F"/>
    <w:rsid w:val="004E37A4"/>
    <w:rsid w:val="004E5E71"/>
    <w:rsid w:val="004E6B60"/>
    <w:rsid w:val="004F03DC"/>
    <w:rsid w:val="004F0B55"/>
    <w:rsid w:val="004F265B"/>
    <w:rsid w:val="004F3C1C"/>
    <w:rsid w:val="004F559A"/>
    <w:rsid w:val="00500C47"/>
    <w:rsid w:val="005040EA"/>
    <w:rsid w:val="00505DB8"/>
    <w:rsid w:val="00507F7F"/>
    <w:rsid w:val="0051028F"/>
    <w:rsid w:val="00510769"/>
    <w:rsid w:val="00524146"/>
    <w:rsid w:val="00524D2D"/>
    <w:rsid w:val="0052526D"/>
    <w:rsid w:val="005312D8"/>
    <w:rsid w:val="00532069"/>
    <w:rsid w:val="0053425C"/>
    <w:rsid w:val="00534FE1"/>
    <w:rsid w:val="00535BD9"/>
    <w:rsid w:val="005372AB"/>
    <w:rsid w:val="00540624"/>
    <w:rsid w:val="005406F8"/>
    <w:rsid w:val="00547352"/>
    <w:rsid w:val="00550D42"/>
    <w:rsid w:val="00552534"/>
    <w:rsid w:val="00553F36"/>
    <w:rsid w:val="0055468A"/>
    <w:rsid w:val="00557303"/>
    <w:rsid w:val="005654AC"/>
    <w:rsid w:val="005656E6"/>
    <w:rsid w:val="005736CB"/>
    <w:rsid w:val="00573BF3"/>
    <w:rsid w:val="00577DC2"/>
    <w:rsid w:val="005810FD"/>
    <w:rsid w:val="005817AD"/>
    <w:rsid w:val="00581958"/>
    <w:rsid w:val="00583EA4"/>
    <w:rsid w:val="00584704"/>
    <w:rsid w:val="0059204C"/>
    <w:rsid w:val="005920C9"/>
    <w:rsid w:val="00594428"/>
    <w:rsid w:val="005944C1"/>
    <w:rsid w:val="00594D7F"/>
    <w:rsid w:val="005A4D0B"/>
    <w:rsid w:val="005A53DB"/>
    <w:rsid w:val="005A5C6C"/>
    <w:rsid w:val="005A6ED8"/>
    <w:rsid w:val="005A7760"/>
    <w:rsid w:val="005A7C86"/>
    <w:rsid w:val="005B0B62"/>
    <w:rsid w:val="005B0F50"/>
    <w:rsid w:val="005B256F"/>
    <w:rsid w:val="005C11DC"/>
    <w:rsid w:val="005C50A8"/>
    <w:rsid w:val="005C6482"/>
    <w:rsid w:val="005C6FF3"/>
    <w:rsid w:val="005D15D8"/>
    <w:rsid w:val="005D3253"/>
    <w:rsid w:val="005D43ED"/>
    <w:rsid w:val="005D62C3"/>
    <w:rsid w:val="005D637F"/>
    <w:rsid w:val="005E139F"/>
    <w:rsid w:val="005E1E22"/>
    <w:rsid w:val="005E273C"/>
    <w:rsid w:val="005E5BE5"/>
    <w:rsid w:val="005E67CB"/>
    <w:rsid w:val="005E76B2"/>
    <w:rsid w:val="005E7787"/>
    <w:rsid w:val="005F1129"/>
    <w:rsid w:val="005F55C9"/>
    <w:rsid w:val="005F60E1"/>
    <w:rsid w:val="00604961"/>
    <w:rsid w:val="00605E72"/>
    <w:rsid w:val="00607880"/>
    <w:rsid w:val="00612DE4"/>
    <w:rsid w:val="006134E2"/>
    <w:rsid w:val="00613620"/>
    <w:rsid w:val="00617480"/>
    <w:rsid w:val="006175F0"/>
    <w:rsid w:val="00623C0D"/>
    <w:rsid w:val="00625681"/>
    <w:rsid w:val="00633949"/>
    <w:rsid w:val="00633E1E"/>
    <w:rsid w:val="00635EF4"/>
    <w:rsid w:val="006369C8"/>
    <w:rsid w:val="0064157B"/>
    <w:rsid w:val="00646DDC"/>
    <w:rsid w:val="00647C86"/>
    <w:rsid w:val="00650BF6"/>
    <w:rsid w:val="006538B5"/>
    <w:rsid w:val="006607A9"/>
    <w:rsid w:val="0066111E"/>
    <w:rsid w:val="00663978"/>
    <w:rsid w:val="00667456"/>
    <w:rsid w:val="00672070"/>
    <w:rsid w:val="00672A17"/>
    <w:rsid w:val="00674A12"/>
    <w:rsid w:val="0067507F"/>
    <w:rsid w:val="00681146"/>
    <w:rsid w:val="0068151B"/>
    <w:rsid w:val="00685374"/>
    <w:rsid w:val="00686BEA"/>
    <w:rsid w:val="00692F15"/>
    <w:rsid w:val="006956C1"/>
    <w:rsid w:val="006A110D"/>
    <w:rsid w:val="006B66AE"/>
    <w:rsid w:val="006C2936"/>
    <w:rsid w:val="006D16BF"/>
    <w:rsid w:val="006D2CE3"/>
    <w:rsid w:val="006E0DE0"/>
    <w:rsid w:val="006E1133"/>
    <w:rsid w:val="006E277B"/>
    <w:rsid w:val="006E3F15"/>
    <w:rsid w:val="006F0267"/>
    <w:rsid w:val="006F0592"/>
    <w:rsid w:val="006F3559"/>
    <w:rsid w:val="006F4408"/>
    <w:rsid w:val="006F585E"/>
    <w:rsid w:val="006F71BD"/>
    <w:rsid w:val="0070187B"/>
    <w:rsid w:val="00701A65"/>
    <w:rsid w:val="0070764B"/>
    <w:rsid w:val="007100B8"/>
    <w:rsid w:val="007130B7"/>
    <w:rsid w:val="00715A63"/>
    <w:rsid w:val="007219A6"/>
    <w:rsid w:val="0072292C"/>
    <w:rsid w:val="007237F3"/>
    <w:rsid w:val="0072530B"/>
    <w:rsid w:val="00727F90"/>
    <w:rsid w:val="00730917"/>
    <w:rsid w:val="007319DE"/>
    <w:rsid w:val="00735679"/>
    <w:rsid w:val="00741DB2"/>
    <w:rsid w:val="007461FE"/>
    <w:rsid w:val="00747B22"/>
    <w:rsid w:val="00751DD2"/>
    <w:rsid w:val="00753914"/>
    <w:rsid w:val="00757809"/>
    <w:rsid w:val="0076617C"/>
    <w:rsid w:val="007668B4"/>
    <w:rsid w:val="00767355"/>
    <w:rsid w:val="00771FCD"/>
    <w:rsid w:val="00773E85"/>
    <w:rsid w:val="0077663D"/>
    <w:rsid w:val="00777E0B"/>
    <w:rsid w:val="007810E0"/>
    <w:rsid w:val="0078118F"/>
    <w:rsid w:val="00782D4B"/>
    <w:rsid w:val="0079026E"/>
    <w:rsid w:val="00796B55"/>
    <w:rsid w:val="007A1B02"/>
    <w:rsid w:val="007A2555"/>
    <w:rsid w:val="007C10CF"/>
    <w:rsid w:val="007C205B"/>
    <w:rsid w:val="007C384B"/>
    <w:rsid w:val="007C3C0F"/>
    <w:rsid w:val="007C5A70"/>
    <w:rsid w:val="007C7179"/>
    <w:rsid w:val="007D11D9"/>
    <w:rsid w:val="007D1C23"/>
    <w:rsid w:val="007D77F9"/>
    <w:rsid w:val="007F0AAB"/>
    <w:rsid w:val="007F29D4"/>
    <w:rsid w:val="008002D1"/>
    <w:rsid w:val="008029D0"/>
    <w:rsid w:val="00804384"/>
    <w:rsid w:val="00807792"/>
    <w:rsid w:val="00813966"/>
    <w:rsid w:val="008143E3"/>
    <w:rsid w:val="00815071"/>
    <w:rsid w:val="00816724"/>
    <w:rsid w:val="008216C9"/>
    <w:rsid w:val="00822E48"/>
    <w:rsid w:val="00824B9E"/>
    <w:rsid w:val="00824FBA"/>
    <w:rsid w:val="00825649"/>
    <w:rsid w:val="008271D4"/>
    <w:rsid w:val="0083144D"/>
    <w:rsid w:val="00836D59"/>
    <w:rsid w:val="00837079"/>
    <w:rsid w:val="00837EC6"/>
    <w:rsid w:val="008447A5"/>
    <w:rsid w:val="00844C88"/>
    <w:rsid w:val="00851771"/>
    <w:rsid w:val="00851970"/>
    <w:rsid w:val="008521A1"/>
    <w:rsid w:val="00856261"/>
    <w:rsid w:val="00856D9F"/>
    <w:rsid w:val="0085773E"/>
    <w:rsid w:val="00863926"/>
    <w:rsid w:val="008658F8"/>
    <w:rsid w:val="00876A71"/>
    <w:rsid w:val="00876E2C"/>
    <w:rsid w:val="00890335"/>
    <w:rsid w:val="00890BF9"/>
    <w:rsid w:val="00890EB9"/>
    <w:rsid w:val="0089238E"/>
    <w:rsid w:val="00897DB2"/>
    <w:rsid w:val="00897F85"/>
    <w:rsid w:val="008A530E"/>
    <w:rsid w:val="008A63BB"/>
    <w:rsid w:val="008B1656"/>
    <w:rsid w:val="008B23C6"/>
    <w:rsid w:val="008B366E"/>
    <w:rsid w:val="008B3CAE"/>
    <w:rsid w:val="008B4677"/>
    <w:rsid w:val="008C6AAF"/>
    <w:rsid w:val="008D004F"/>
    <w:rsid w:val="008D01BD"/>
    <w:rsid w:val="008D0B37"/>
    <w:rsid w:val="008D28EB"/>
    <w:rsid w:val="008D3204"/>
    <w:rsid w:val="008D4357"/>
    <w:rsid w:val="008D605B"/>
    <w:rsid w:val="008D6CC0"/>
    <w:rsid w:val="008E0303"/>
    <w:rsid w:val="008E0909"/>
    <w:rsid w:val="008E2051"/>
    <w:rsid w:val="008E36D9"/>
    <w:rsid w:val="008E5171"/>
    <w:rsid w:val="008E641E"/>
    <w:rsid w:val="008E643B"/>
    <w:rsid w:val="008F19D2"/>
    <w:rsid w:val="008F4DF4"/>
    <w:rsid w:val="00900C7D"/>
    <w:rsid w:val="009028E4"/>
    <w:rsid w:val="00902D1C"/>
    <w:rsid w:val="00907770"/>
    <w:rsid w:val="0091220B"/>
    <w:rsid w:val="00913AFD"/>
    <w:rsid w:val="00914092"/>
    <w:rsid w:val="009148B7"/>
    <w:rsid w:val="00915087"/>
    <w:rsid w:val="00916DD3"/>
    <w:rsid w:val="0091762B"/>
    <w:rsid w:val="009227B4"/>
    <w:rsid w:val="00925577"/>
    <w:rsid w:val="009278F6"/>
    <w:rsid w:val="009302F0"/>
    <w:rsid w:val="009327C3"/>
    <w:rsid w:val="00932A4E"/>
    <w:rsid w:val="00932DA9"/>
    <w:rsid w:val="00937023"/>
    <w:rsid w:val="0094281D"/>
    <w:rsid w:val="00944FD6"/>
    <w:rsid w:val="00946091"/>
    <w:rsid w:val="0094644B"/>
    <w:rsid w:val="00946DDB"/>
    <w:rsid w:val="009528D3"/>
    <w:rsid w:val="0095312C"/>
    <w:rsid w:val="009549BA"/>
    <w:rsid w:val="00954F3A"/>
    <w:rsid w:val="009558B9"/>
    <w:rsid w:val="009569CD"/>
    <w:rsid w:val="009572DD"/>
    <w:rsid w:val="00957702"/>
    <w:rsid w:val="00961E29"/>
    <w:rsid w:val="009641D3"/>
    <w:rsid w:val="00967B4E"/>
    <w:rsid w:val="00967CC5"/>
    <w:rsid w:val="00971F93"/>
    <w:rsid w:val="00975BA5"/>
    <w:rsid w:val="00976646"/>
    <w:rsid w:val="009816E0"/>
    <w:rsid w:val="00987527"/>
    <w:rsid w:val="00990C79"/>
    <w:rsid w:val="00992951"/>
    <w:rsid w:val="009952CD"/>
    <w:rsid w:val="0099761D"/>
    <w:rsid w:val="00997777"/>
    <w:rsid w:val="009A3E41"/>
    <w:rsid w:val="009A5520"/>
    <w:rsid w:val="009B3515"/>
    <w:rsid w:val="009B451D"/>
    <w:rsid w:val="009B5D17"/>
    <w:rsid w:val="009B6A70"/>
    <w:rsid w:val="009C63C2"/>
    <w:rsid w:val="009D1AD8"/>
    <w:rsid w:val="009E04B8"/>
    <w:rsid w:val="009E0E58"/>
    <w:rsid w:val="009E2863"/>
    <w:rsid w:val="009E2F19"/>
    <w:rsid w:val="009E58D2"/>
    <w:rsid w:val="009E71F5"/>
    <w:rsid w:val="009F01BB"/>
    <w:rsid w:val="009F0D92"/>
    <w:rsid w:val="009F24DB"/>
    <w:rsid w:val="009F26EA"/>
    <w:rsid w:val="009F4323"/>
    <w:rsid w:val="009F6F04"/>
    <w:rsid w:val="009F7FE5"/>
    <w:rsid w:val="00A027AA"/>
    <w:rsid w:val="00A050FA"/>
    <w:rsid w:val="00A11CAC"/>
    <w:rsid w:val="00A1799C"/>
    <w:rsid w:val="00A20062"/>
    <w:rsid w:val="00A31589"/>
    <w:rsid w:val="00A31C78"/>
    <w:rsid w:val="00A31F80"/>
    <w:rsid w:val="00A3354F"/>
    <w:rsid w:val="00A33A63"/>
    <w:rsid w:val="00A33C97"/>
    <w:rsid w:val="00A34C61"/>
    <w:rsid w:val="00A35AA2"/>
    <w:rsid w:val="00A35C90"/>
    <w:rsid w:val="00A37869"/>
    <w:rsid w:val="00A42011"/>
    <w:rsid w:val="00A45395"/>
    <w:rsid w:val="00A515F1"/>
    <w:rsid w:val="00A548DF"/>
    <w:rsid w:val="00A61BBB"/>
    <w:rsid w:val="00A66083"/>
    <w:rsid w:val="00A67608"/>
    <w:rsid w:val="00A74270"/>
    <w:rsid w:val="00A81A94"/>
    <w:rsid w:val="00A82E27"/>
    <w:rsid w:val="00A92883"/>
    <w:rsid w:val="00A9358A"/>
    <w:rsid w:val="00A952DE"/>
    <w:rsid w:val="00A96CCB"/>
    <w:rsid w:val="00AA2AED"/>
    <w:rsid w:val="00AA4220"/>
    <w:rsid w:val="00AA4B96"/>
    <w:rsid w:val="00AA5B78"/>
    <w:rsid w:val="00AA5DCD"/>
    <w:rsid w:val="00AB234F"/>
    <w:rsid w:val="00AB249E"/>
    <w:rsid w:val="00AB3178"/>
    <w:rsid w:val="00AB6FD1"/>
    <w:rsid w:val="00AC1299"/>
    <w:rsid w:val="00AC2CCD"/>
    <w:rsid w:val="00AC414A"/>
    <w:rsid w:val="00AC4AD1"/>
    <w:rsid w:val="00AC54DA"/>
    <w:rsid w:val="00AC7B7C"/>
    <w:rsid w:val="00AD0B6C"/>
    <w:rsid w:val="00AD303D"/>
    <w:rsid w:val="00AD326D"/>
    <w:rsid w:val="00AD4577"/>
    <w:rsid w:val="00AD5367"/>
    <w:rsid w:val="00AD5765"/>
    <w:rsid w:val="00AE07DC"/>
    <w:rsid w:val="00AE1A81"/>
    <w:rsid w:val="00AE22DB"/>
    <w:rsid w:val="00AE3265"/>
    <w:rsid w:val="00AE3CBC"/>
    <w:rsid w:val="00AE4E33"/>
    <w:rsid w:val="00AF12A1"/>
    <w:rsid w:val="00AF2EF7"/>
    <w:rsid w:val="00AF55E1"/>
    <w:rsid w:val="00B00095"/>
    <w:rsid w:val="00B003E2"/>
    <w:rsid w:val="00B00F3B"/>
    <w:rsid w:val="00B029D0"/>
    <w:rsid w:val="00B03072"/>
    <w:rsid w:val="00B03928"/>
    <w:rsid w:val="00B05AF1"/>
    <w:rsid w:val="00B0732D"/>
    <w:rsid w:val="00B1067B"/>
    <w:rsid w:val="00B11FD5"/>
    <w:rsid w:val="00B13ACF"/>
    <w:rsid w:val="00B16D95"/>
    <w:rsid w:val="00B17B10"/>
    <w:rsid w:val="00B224B6"/>
    <w:rsid w:val="00B23AA7"/>
    <w:rsid w:val="00B2453A"/>
    <w:rsid w:val="00B25215"/>
    <w:rsid w:val="00B26708"/>
    <w:rsid w:val="00B3070F"/>
    <w:rsid w:val="00B35BE1"/>
    <w:rsid w:val="00B37B5F"/>
    <w:rsid w:val="00B42E48"/>
    <w:rsid w:val="00B47259"/>
    <w:rsid w:val="00B478BD"/>
    <w:rsid w:val="00B56628"/>
    <w:rsid w:val="00B5782B"/>
    <w:rsid w:val="00B602EA"/>
    <w:rsid w:val="00B63D6B"/>
    <w:rsid w:val="00B725A5"/>
    <w:rsid w:val="00B75E6F"/>
    <w:rsid w:val="00B771E9"/>
    <w:rsid w:val="00B80F6B"/>
    <w:rsid w:val="00B817E0"/>
    <w:rsid w:val="00B81DB0"/>
    <w:rsid w:val="00B90665"/>
    <w:rsid w:val="00B91118"/>
    <w:rsid w:val="00BA400D"/>
    <w:rsid w:val="00BA59AA"/>
    <w:rsid w:val="00BA5FF9"/>
    <w:rsid w:val="00BA7B72"/>
    <w:rsid w:val="00BB1EDF"/>
    <w:rsid w:val="00BB63EF"/>
    <w:rsid w:val="00BB773D"/>
    <w:rsid w:val="00BB7BD4"/>
    <w:rsid w:val="00BC344B"/>
    <w:rsid w:val="00BC41D1"/>
    <w:rsid w:val="00BC4A41"/>
    <w:rsid w:val="00BC64E1"/>
    <w:rsid w:val="00BC7DE6"/>
    <w:rsid w:val="00BD0379"/>
    <w:rsid w:val="00BD0CD0"/>
    <w:rsid w:val="00BD2673"/>
    <w:rsid w:val="00BD3351"/>
    <w:rsid w:val="00BD6865"/>
    <w:rsid w:val="00BD76E3"/>
    <w:rsid w:val="00BE11D9"/>
    <w:rsid w:val="00BE208D"/>
    <w:rsid w:val="00BF10E6"/>
    <w:rsid w:val="00BF1CDD"/>
    <w:rsid w:val="00BF2C74"/>
    <w:rsid w:val="00BF6F57"/>
    <w:rsid w:val="00C04594"/>
    <w:rsid w:val="00C05132"/>
    <w:rsid w:val="00C062F4"/>
    <w:rsid w:val="00C075BA"/>
    <w:rsid w:val="00C1497A"/>
    <w:rsid w:val="00C1497B"/>
    <w:rsid w:val="00C15BA9"/>
    <w:rsid w:val="00C25FE1"/>
    <w:rsid w:val="00C26464"/>
    <w:rsid w:val="00C307D9"/>
    <w:rsid w:val="00C30C0B"/>
    <w:rsid w:val="00C31F5A"/>
    <w:rsid w:val="00C32D9D"/>
    <w:rsid w:val="00C40FCD"/>
    <w:rsid w:val="00C42C1E"/>
    <w:rsid w:val="00C45488"/>
    <w:rsid w:val="00C533D4"/>
    <w:rsid w:val="00C5619C"/>
    <w:rsid w:val="00C561EE"/>
    <w:rsid w:val="00C57078"/>
    <w:rsid w:val="00C5732F"/>
    <w:rsid w:val="00C6149D"/>
    <w:rsid w:val="00C620E4"/>
    <w:rsid w:val="00C6514F"/>
    <w:rsid w:val="00C6654D"/>
    <w:rsid w:val="00C7067E"/>
    <w:rsid w:val="00C715F2"/>
    <w:rsid w:val="00C729C2"/>
    <w:rsid w:val="00C72A03"/>
    <w:rsid w:val="00C73878"/>
    <w:rsid w:val="00C74992"/>
    <w:rsid w:val="00C75558"/>
    <w:rsid w:val="00C76DD5"/>
    <w:rsid w:val="00C7790E"/>
    <w:rsid w:val="00C80436"/>
    <w:rsid w:val="00C817DE"/>
    <w:rsid w:val="00C83438"/>
    <w:rsid w:val="00C93CE0"/>
    <w:rsid w:val="00CA112C"/>
    <w:rsid w:val="00CA2184"/>
    <w:rsid w:val="00CA354A"/>
    <w:rsid w:val="00CA4720"/>
    <w:rsid w:val="00CA4BEA"/>
    <w:rsid w:val="00CA5813"/>
    <w:rsid w:val="00CB06AC"/>
    <w:rsid w:val="00CB10BE"/>
    <w:rsid w:val="00CB11AE"/>
    <w:rsid w:val="00CB7707"/>
    <w:rsid w:val="00CB7B6F"/>
    <w:rsid w:val="00CC2FF7"/>
    <w:rsid w:val="00CC3688"/>
    <w:rsid w:val="00CC7069"/>
    <w:rsid w:val="00CD0C9E"/>
    <w:rsid w:val="00CE0CEC"/>
    <w:rsid w:val="00CE315C"/>
    <w:rsid w:val="00CE3F11"/>
    <w:rsid w:val="00CE4BBD"/>
    <w:rsid w:val="00CF1C6E"/>
    <w:rsid w:val="00CF6450"/>
    <w:rsid w:val="00CF78AE"/>
    <w:rsid w:val="00D006EC"/>
    <w:rsid w:val="00D00DA8"/>
    <w:rsid w:val="00D00DCE"/>
    <w:rsid w:val="00D03127"/>
    <w:rsid w:val="00D13491"/>
    <w:rsid w:val="00D1787A"/>
    <w:rsid w:val="00D179BA"/>
    <w:rsid w:val="00D24D00"/>
    <w:rsid w:val="00D26973"/>
    <w:rsid w:val="00D27DCF"/>
    <w:rsid w:val="00D30B88"/>
    <w:rsid w:val="00D313D7"/>
    <w:rsid w:val="00D32240"/>
    <w:rsid w:val="00D32585"/>
    <w:rsid w:val="00D32F7C"/>
    <w:rsid w:val="00D35514"/>
    <w:rsid w:val="00D37797"/>
    <w:rsid w:val="00D4400A"/>
    <w:rsid w:val="00D444C7"/>
    <w:rsid w:val="00D44DC7"/>
    <w:rsid w:val="00D462BC"/>
    <w:rsid w:val="00D50143"/>
    <w:rsid w:val="00D50519"/>
    <w:rsid w:val="00D5333C"/>
    <w:rsid w:val="00D56316"/>
    <w:rsid w:val="00D605F4"/>
    <w:rsid w:val="00D6093B"/>
    <w:rsid w:val="00D64CF9"/>
    <w:rsid w:val="00D70257"/>
    <w:rsid w:val="00D70C52"/>
    <w:rsid w:val="00D74058"/>
    <w:rsid w:val="00D74A39"/>
    <w:rsid w:val="00D75CE0"/>
    <w:rsid w:val="00D76F8A"/>
    <w:rsid w:val="00D838BA"/>
    <w:rsid w:val="00D86B3C"/>
    <w:rsid w:val="00D8778F"/>
    <w:rsid w:val="00D9382D"/>
    <w:rsid w:val="00D96DFA"/>
    <w:rsid w:val="00D96F80"/>
    <w:rsid w:val="00DA2D57"/>
    <w:rsid w:val="00DB1521"/>
    <w:rsid w:val="00DB2EDA"/>
    <w:rsid w:val="00DB377B"/>
    <w:rsid w:val="00DB57CA"/>
    <w:rsid w:val="00DB58A4"/>
    <w:rsid w:val="00DB6122"/>
    <w:rsid w:val="00DB6D6E"/>
    <w:rsid w:val="00DC2790"/>
    <w:rsid w:val="00DC3BAD"/>
    <w:rsid w:val="00DC41AD"/>
    <w:rsid w:val="00DC46D8"/>
    <w:rsid w:val="00DC5F80"/>
    <w:rsid w:val="00DC7FCA"/>
    <w:rsid w:val="00DD0876"/>
    <w:rsid w:val="00DD140A"/>
    <w:rsid w:val="00DD758A"/>
    <w:rsid w:val="00DE7B30"/>
    <w:rsid w:val="00E027E5"/>
    <w:rsid w:val="00E04067"/>
    <w:rsid w:val="00E0434C"/>
    <w:rsid w:val="00E0719C"/>
    <w:rsid w:val="00E10081"/>
    <w:rsid w:val="00E109A5"/>
    <w:rsid w:val="00E13AD1"/>
    <w:rsid w:val="00E17A7E"/>
    <w:rsid w:val="00E2101D"/>
    <w:rsid w:val="00E216BE"/>
    <w:rsid w:val="00E24FC8"/>
    <w:rsid w:val="00E25F03"/>
    <w:rsid w:val="00E27F69"/>
    <w:rsid w:val="00E3064E"/>
    <w:rsid w:val="00E32FD1"/>
    <w:rsid w:val="00E442D8"/>
    <w:rsid w:val="00E46705"/>
    <w:rsid w:val="00E474FB"/>
    <w:rsid w:val="00E5041A"/>
    <w:rsid w:val="00E50EFD"/>
    <w:rsid w:val="00E57151"/>
    <w:rsid w:val="00E604CB"/>
    <w:rsid w:val="00E62960"/>
    <w:rsid w:val="00E62D63"/>
    <w:rsid w:val="00E6503D"/>
    <w:rsid w:val="00E73378"/>
    <w:rsid w:val="00E778DE"/>
    <w:rsid w:val="00E77949"/>
    <w:rsid w:val="00E77D58"/>
    <w:rsid w:val="00E80F20"/>
    <w:rsid w:val="00E82097"/>
    <w:rsid w:val="00E857C0"/>
    <w:rsid w:val="00E85847"/>
    <w:rsid w:val="00E85E1B"/>
    <w:rsid w:val="00E87526"/>
    <w:rsid w:val="00E878E7"/>
    <w:rsid w:val="00EA0494"/>
    <w:rsid w:val="00EA30FC"/>
    <w:rsid w:val="00EB2929"/>
    <w:rsid w:val="00EB4E8A"/>
    <w:rsid w:val="00EB5202"/>
    <w:rsid w:val="00EB6C75"/>
    <w:rsid w:val="00EB75E7"/>
    <w:rsid w:val="00EC35DD"/>
    <w:rsid w:val="00EC3D10"/>
    <w:rsid w:val="00EC53DF"/>
    <w:rsid w:val="00EC6E01"/>
    <w:rsid w:val="00EC6F84"/>
    <w:rsid w:val="00ED05EA"/>
    <w:rsid w:val="00ED1FA5"/>
    <w:rsid w:val="00ED3A92"/>
    <w:rsid w:val="00ED41FA"/>
    <w:rsid w:val="00ED5884"/>
    <w:rsid w:val="00ED5C1A"/>
    <w:rsid w:val="00ED6C12"/>
    <w:rsid w:val="00EE0F25"/>
    <w:rsid w:val="00EE2C72"/>
    <w:rsid w:val="00EE38C9"/>
    <w:rsid w:val="00EE594A"/>
    <w:rsid w:val="00EE7111"/>
    <w:rsid w:val="00EE7321"/>
    <w:rsid w:val="00EF18DA"/>
    <w:rsid w:val="00EF3CD2"/>
    <w:rsid w:val="00EF7537"/>
    <w:rsid w:val="00F031D5"/>
    <w:rsid w:val="00F0458C"/>
    <w:rsid w:val="00F068E7"/>
    <w:rsid w:val="00F13300"/>
    <w:rsid w:val="00F15569"/>
    <w:rsid w:val="00F165C1"/>
    <w:rsid w:val="00F16797"/>
    <w:rsid w:val="00F1785F"/>
    <w:rsid w:val="00F23AF2"/>
    <w:rsid w:val="00F2400E"/>
    <w:rsid w:val="00F30D6B"/>
    <w:rsid w:val="00F31D01"/>
    <w:rsid w:val="00F34780"/>
    <w:rsid w:val="00F34AFC"/>
    <w:rsid w:val="00F34D21"/>
    <w:rsid w:val="00F36259"/>
    <w:rsid w:val="00F41C9D"/>
    <w:rsid w:val="00F46323"/>
    <w:rsid w:val="00F463DC"/>
    <w:rsid w:val="00F51362"/>
    <w:rsid w:val="00F54534"/>
    <w:rsid w:val="00F54901"/>
    <w:rsid w:val="00F54C6E"/>
    <w:rsid w:val="00F63729"/>
    <w:rsid w:val="00F652CA"/>
    <w:rsid w:val="00F65F2E"/>
    <w:rsid w:val="00F662F7"/>
    <w:rsid w:val="00F6689A"/>
    <w:rsid w:val="00F71C9A"/>
    <w:rsid w:val="00F725C9"/>
    <w:rsid w:val="00F73DF7"/>
    <w:rsid w:val="00F74644"/>
    <w:rsid w:val="00F75490"/>
    <w:rsid w:val="00F77AE6"/>
    <w:rsid w:val="00F80EBD"/>
    <w:rsid w:val="00F85A45"/>
    <w:rsid w:val="00F861BB"/>
    <w:rsid w:val="00F86A47"/>
    <w:rsid w:val="00F92CA2"/>
    <w:rsid w:val="00F9325C"/>
    <w:rsid w:val="00FA0370"/>
    <w:rsid w:val="00FA2B01"/>
    <w:rsid w:val="00FA48F8"/>
    <w:rsid w:val="00FA53BC"/>
    <w:rsid w:val="00FA6562"/>
    <w:rsid w:val="00FB0E67"/>
    <w:rsid w:val="00FB3678"/>
    <w:rsid w:val="00FB4195"/>
    <w:rsid w:val="00FB5B94"/>
    <w:rsid w:val="00FB7594"/>
    <w:rsid w:val="00FC11F8"/>
    <w:rsid w:val="00FC45BE"/>
    <w:rsid w:val="00FC542C"/>
    <w:rsid w:val="00FD0D52"/>
    <w:rsid w:val="00FD297B"/>
    <w:rsid w:val="00FD4A0D"/>
    <w:rsid w:val="00FD6E55"/>
    <w:rsid w:val="00FE1CA8"/>
    <w:rsid w:val="00FE27ED"/>
    <w:rsid w:val="00FE3DC3"/>
    <w:rsid w:val="00FE54BE"/>
    <w:rsid w:val="00FE6EDD"/>
    <w:rsid w:val="00FE7776"/>
    <w:rsid w:val="00FF131B"/>
    <w:rsid w:val="00FF2158"/>
    <w:rsid w:val="00FF2ABC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878"/>
    <w:rPr>
      <w:sz w:val="24"/>
      <w:szCs w:val="24"/>
    </w:rPr>
  </w:style>
  <w:style w:type="paragraph" w:styleId="Rubrik1">
    <w:name w:val="heading 1"/>
    <w:basedOn w:val="Normal"/>
    <w:next w:val="Normal"/>
    <w:qFormat/>
    <w:rsid w:val="0079026E"/>
    <w:pPr>
      <w:keepNext/>
      <w:autoSpaceDE w:val="0"/>
      <w:autoSpaceDN w:val="0"/>
      <w:adjustRightInd w:val="0"/>
      <w:outlineLvl w:val="0"/>
    </w:pPr>
    <w:rPr>
      <w:i/>
      <w:iCs/>
      <w:lang w:val="en-GB"/>
    </w:rPr>
  </w:style>
  <w:style w:type="paragraph" w:styleId="Rubrik2">
    <w:name w:val="heading 2"/>
    <w:basedOn w:val="Normal"/>
    <w:next w:val="Normal"/>
    <w:qFormat/>
    <w:rsid w:val="0079026E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qFormat/>
    <w:rsid w:val="004D4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79026E"/>
    <w:rPr>
      <w:color w:val="0000FF"/>
      <w:u w:val="single"/>
    </w:rPr>
  </w:style>
  <w:style w:type="character" w:styleId="AnvndHyperlnk">
    <w:name w:val="FollowedHyperlink"/>
    <w:basedOn w:val="Standardstycketeckensnitt"/>
    <w:rsid w:val="0079026E"/>
    <w:rPr>
      <w:color w:val="800080"/>
      <w:u w:val="single"/>
    </w:rPr>
  </w:style>
  <w:style w:type="paragraph" w:styleId="Brdtext">
    <w:name w:val="Body Text"/>
    <w:basedOn w:val="Normal"/>
    <w:rsid w:val="0079026E"/>
    <w:pPr>
      <w:autoSpaceDE w:val="0"/>
      <w:autoSpaceDN w:val="0"/>
      <w:adjustRightInd w:val="0"/>
    </w:pPr>
    <w:rPr>
      <w:b/>
      <w:bCs/>
      <w:lang w:val="en-GB"/>
    </w:rPr>
  </w:style>
  <w:style w:type="paragraph" w:styleId="Sidfot">
    <w:name w:val="footer"/>
    <w:basedOn w:val="Normal"/>
    <w:link w:val="SidfotChar"/>
    <w:uiPriority w:val="99"/>
    <w:rsid w:val="0079026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9026E"/>
  </w:style>
  <w:style w:type="table" w:styleId="Tabellrutnt">
    <w:name w:val="Table Grid"/>
    <w:basedOn w:val="Normaltabell"/>
    <w:rsid w:val="0071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rsid w:val="004D4A29"/>
    <w:rPr>
      <w:rFonts w:ascii="Arial" w:hAnsi="Arial" w:cs="Arial"/>
      <w:b/>
      <w:bCs/>
      <w:sz w:val="26"/>
      <w:szCs w:val="26"/>
      <w:lang w:val="en-GB" w:eastAsia="de-DE" w:bidi="ar-SA"/>
    </w:rPr>
  </w:style>
  <w:style w:type="paragraph" w:customStyle="1" w:styleId="Default">
    <w:name w:val="Default"/>
    <w:rsid w:val="008562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E778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387D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87DE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87DE0"/>
    <w:rPr>
      <w:sz w:val="24"/>
      <w:szCs w:val="24"/>
    </w:rPr>
  </w:style>
  <w:style w:type="paragraph" w:styleId="Revision">
    <w:name w:val="Revision"/>
    <w:hidden/>
    <w:uiPriority w:val="99"/>
    <w:semiHidden/>
    <w:rsid w:val="00BE11D9"/>
    <w:rPr>
      <w:sz w:val="24"/>
      <w:szCs w:val="24"/>
    </w:rPr>
  </w:style>
  <w:style w:type="paragraph" w:customStyle="1" w:styleId="kapitelrubrik">
    <w:name w:val="kapitelrubrik"/>
    <w:basedOn w:val="Normal"/>
    <w:link w:val="kapitelrubrikChar"/>
    <w:rsid w:val="000A322C"/>
    <w:rPr>
      <w:rFonts w:ascii="Verdana" w:hAnsi="Verdana"/>
      <w:b/>
      <w:sz w:val="28"/>
    </w:rPr>
  </w:style>
  <w:style w:type="character" w:customStyle="1" w:styleId="kapitelrubrikChar">
    <w:name w:val="kapitelrubrik Char"/>
    <w:basedOn w:val="Standardstycketeckensnitt"/>
    <w:link w:val="kapitelrubrik"/>
    <w:rsid w:val="000A322C"/>
    <w:rPr>
      <w:rFonts w:ascii="Verdana" w:hAnsi="Verdana"/>
      <w:b/>
      <w:sz w:val="28"/>
      <w:szCs w:val="24"/>
    </w:rPr>
  </w:style>
  <w:style w:type="paragraph" w:customStyle="1" w:styleId="Subcatrubrik">
    <w:name w:val="Subcatrubrik"/>
    <w:basedOn w:val="Normal"/>
    <w:link w:val="SubcatrubrikChar"/>
    <w:rsid w:val="000A322C"/>
    <w:rPr>
      <w:rFonts w:ascii="Verdana" w:hAnsi="Verdana"/>
      <w:b/>
    </w:rPr>
  </w:style>
  <w:style w:type="character" w:customStyle="1" w:styleId="SubcatrubrikChar">
    <w:name w:val="Subcatrubrik Char"/>
    <w:basedOn w:val="Standardstycketeckensnitt"/>
    <w:link w:val="Subcatrubrik"/>
    <w:rsid w:val="000A322C"/>
    <w:rPr>
      <w:rFonts w:ascii="Verdana" w:hAnsi="Verdana"/>
      <w:b/>
      <w:sz w:val="24"/>
      <w:szCs w:val="24"/>
    </w:rPr>
  </w:style>
  <w:style w:type="paragraph" w:customStyle="1" w:styleId="Vanligtext">
    <w:name w:val="Vanlig text"/>
    <w:basedOn w:val="Normal"/>
    <w:link w:val="VanligtextChar"/>
    <w:rsid w:val="000A322C"/>
    <w:pPr>
      <w:autoSpaceDE w:val="0"/>
      <w:autoSpaceDN w:val="0"/>
      <w:adjustRightInd w:val="0"/>
    </w:pPr>
    <w:rPr>
      <w:rFonts w:ascii="Verdana" w:hAnsi="Verdana"/>
      <w:sz w:val="22"/>
    </w:rPr>
  </w:style>
  <w:style w:type="character" w:customStyle="1" w:styleId="VanligtextChar">
    <w:name w:val="Vanlig text Char"/>
    <w:basedOn w:val="Standardstycketeckensnitt"/>
    <w:link w:val="Vanligtext"/>
    <w:rsid w:val="000A322C"/>
    <w:rPr>
      <w:rFonts w:ascii="Verdana" w:hAnsi="Verdana"/>
      <w:sz w:val="22"/>
      <w:szCs w:val="24"/>
    </w:rPr>
  </w:style>
  <w:style w:type="paragraph" w:styleId="Liststycke">
    <w:name w:val="List Paragraph"/>
    <w:basedOn w:val="Normal"/>
    <w:uiPriority w:val="34"/>
    <w:qFormat/>
    <w:rsid w:val="00403DD3"/>
    <w:pPr>
      <w:ind w:left="720"/>
      <w:contextualSpacing/>
    </w:pPr>
    <w:rPr>
      <w:rFonts w:eastAsia="Calibri"/>
      <w:szCs w:val="22"/>
      <w:lang w:eastAsia="en-US"/>
    </w:rPr>
  </w:style>
  <w:style w:type="paragraph" w:styleId="Ingetavstnd">
    <w:name w:val="No Spacing"/>
    <w:uiPriority w:val="1"/>
    <w:qFormat/>
    <w:rsid w:val="00B23AA7"/>
    <w:rPr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C41D1"/>
    <w:rPr>
      <w:color w:val="auto"/>
    </w:rPr>
  </w:style>
  <w:style w:type="paragraph" w:customStyle="1" w:styleId="CM1">
    <w:name w:val="CM1"/>
    <w:basedOn w:val="Default"/>
    <w:next w:val="Default"/>
    <w:uiPriority w:val="99"/>
    <w:rsid w:val="00DC279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DC2790"/>
    <w:rPr>
      <w:rFonts w:ascii="EUAlbertina" w:hAnsi="EUAlbertina"/>
      <w:color w:val="auto"/>
    </w:rPr>
  </w:style>
  <w:style w:type="character" w:styleId="Betoning">
    <w:name w:val="Emphasis"/>
    <w:basedOn w:val="Standardstycketeckensnitt"/>
    <w:qFormat/>
    <w:rsid w:val="00C6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0783-5190-413C-B461-73C58438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1729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CCL CAME</vt:lpstr>
    </vt:vector>
  </TitlesOfParts>
  <Company>LFV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 CAME</dc:title>
  <dc:creator>Johan Brunnberg</dc:creator>
  <cp:lastModifiedBy>bjho01</cp:lastModifiedBy>
  <cp:revision>3</cp:revision>
  <cp:lastPrinted>2017-02-23T14:47:00Z</cp:lastPrinted>
  <dcterms:created xsi:type="dcterms:W3CDTF">2017-05-04T12:15:00Z</dcterms:created>
  <dcterms:modified xsi:type="dcterms:W3CDTF">2017-05-04T12:19:00Z</dcterms:modified>
</cp:coreProperties>
</file>